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A6691" w14:textId="77777777" w:rsidR="002D24CC" w:rsidRDefault="002D24CC" w:rsidP="002D24CC">
      <w:pPr>
        <w:widowControl/>
        <w:jc w:val="left"/>
        <w:rPr>
          <w:rFonts w:ascii="仿宋" w:eastAsia="仿宋" w:hAnsi="仿宋"/>
          <w:iCs/>
          <w:sz w:val="32"/>
          <w:szCs w:val="32"/>
        </w:rPr>
      </w:pPr>
      <w:r w:rsidRPr="00F50C5F">
        <w:rPr>
          <w:rStyle w:val="fontstyle01"/>
          <w:rFonts w:ascii="黑体" w:eastAsia="黑体" w:hAnsi="黑体" w:hint="default"/>
        </w:rPr>
        <w:t>附件</w:t>
      </w:r>
      <w:r>
        <w:rPr>
          <w:rStyle w:val="fontstyle01"/>
          <w:rFonts w:ascii="黑体" w:eastAsia="黑体" w:hAnsi="黑体" w:hint="default"/>
        </w:rPr>
        <w:t>3</w:t>
      </w:r>
    </w:p>
    <w:p w14:paraId="74ED6E49" w14:textId="77777777" w:rsidR="002D24CC" w:rsidRDefault="002D24CC" w:rsidP="002D24CC">
      <w:pPr>
        <w:spacing w:line="360" w:lineRule="auto"/>
        <w:ind w:firstLineChars="200" w:firstLine="880"/>
        <w:jc w:val="left"/>
        <w:rPr>
          <w:rFonts w:ascii="方正小标宋简体" w:eastAsia="方正小标宋简体" w:hAnsi="方正小标宋简体" w:cs="宋体" w:hint="eastAsia"/>
          <w:sz w:val="44"/>
          <w:szCs w:val="44"/>
          <w:u w:val="single"/>
        </w:rPr>
      </w:pPr>
    </w:p>
    <w:p w14:paraId="53ACEDC4" w14:textId="77777777" w:rsidR="002D24CC" w:rsidRDefault="002D24CC" w:rsidP="002D24CC">
      <w:pPr>
        <w:spacing w:line="360" w:lineRule="auto"/>
        <w:ind w:firstLineChars="200" w:firstLine="880"/>
        <w:jc w:val="left"/>
        <w:rPr>
          <w:rFonts w:ascii="方正小标宋简体" w:eastAsia="方正小标宋简体" w:hAnsi="方正小标宋简体" w:cs="宋体" w:hint="eastAsia"/>
          <w:sz w:val="44"/>
          <w:szCs w:val="44"/>
          <w:u w:val="single"/>
        </w:rPr>
      </w:pPr>
    </w:p>
    <w:p w14:paraId="2C2A4CCC" w14:textId="77777777" w:rsidR="002D24CC" w:rsidRPr="00F50C5F" w:rsidRDefault="002D24CC" w:rsidP="002D24CC">
      <w:pPr>
        <w:jc w:val="center"/>
        <w:rPr>
          <w:rFonts w:ascii="方正小标宋简体" w:eastAsia="方正小标宋简体" w:hAnsi="方正小标宋简体" w:cs="宋体"/>
          <w:sz w:val="40"/>
          <w:szCs w:val="36"/>
        </w:rPr>
      </w:pPr>
      <w:r w:rsidRPr="00F50C5F">
        <w:rPr>
          <w:rFonts w:ascii="方正小标宋简体" w:eastAsia="方正小标宋简体" w:hAnsi="方正小标宋简体" w:cs="宋体" w:hint="eastAsia"/>
          <w:sz w:val="40"/>
          <w:szCs w:val="36"/>
        </w:rPr>
        <w:t>政 府 采 购 项 目</w:t>
      </w:r>
    </w:p>
    <w:p w14:paraId="6DD10AB8" w14:textId="77777777" w:rsidR="002D24CC" w:rsidRPr="00F50C5F" w:rsidRDefault="002D24CC" w:rsidP="002D24CC">
      <w:pPr>
        <w:jc w:val="center"/>
        <w:rPr>
          <w:rFonts w:ascii="方正小标宋简体" w:eastAsia="方正小标宋简体" w:hAnsi="方正小标宋简体" w:cs="宋体"/>
          <w:sz w:val="40"/>
          <w:szCs w:val="36"/>
        </w:rPr>
      </w:pPr>
      <w:r w:rsidRPr="00F50C5F">
        <w:rPr>
          <w:rFonts w:ascii="方正小标宋简体" w:eastAsia="方正小标宋简体" w:hAnsi="方正小标宋简体" w:cs="宋体" w:hint="eastAsia"/>
          <w:sz w:val="40"/>
          <w:szCs w:val="36"/>
        </w:rPr>
        <w:t>采购需求和采购实施计划</w:t>
      </w:r>
    </w:p>
    <w:p w14:paraId="0795222B" w14:textId="77777777" w:rsidR="002D24CC" w:rsidRPr="00F50C5F" w:rsidRDefault="002D24CC" w:rsidP="002D24CC">
      <w:pPr>
        <w:jc w:val="center"/>
        <w:rPr>
          <w:rFonts w:ascii="方正小标宋简体" w:eastAsia="方正小标宋简体" w:hAnsi="方正小标宋简体" w:cs="宋体"/>
          <w:sz w:val="40"/>
          <w:szCs w:val="36"/>
        </w:rPr>
      </w:pPr>
      <w:r w:rsidRPr="00F50C5F">
        <w:rPr>
          <w:rFonts w:ascii="方正小标宋简体" w:eastAsia="方正小标宋简体" w:hAnsi="方正小标宋简体" w:cs="宋体" w:hint="eastAsia"/>
          <w:sz w:val="40"/>
          <w:szCs w:val="36"/>
        </w:rPr>
        <w:t>一般性审查意见书</w:t>
      </w:r>
    </w:p>
    <w:p w14:paraId="7F4C7FB1" w14:textId="77777777" w:rsidR="002D24CC" w:rsidRDefault="002D24CC" w:rsidP="002D24CC">
      <w:pPr>
        <w:jc w:val="center"/>
        <w:rPr>
          <w:rFonts w:ascii="方正小标宋简体" w:eastAsia="方正小标宋简体" w:hAnsi="方正小标宋简体"/>
          <w:sz w:val="44"/>
          <w:szCs w:val="44"/>
        </w:rPr>
      </w:pPr>
    </w:p>
    <w:p w14:paraId="34CBB2B8" w14:textId="77777777" w:rsidR="002D24CC" w:rsidRDefault="002D24CC" w:rsidP="002D24CC">
      <w:pPr>
        <w:jc w:val="center"/>
        <w:rPr>
          <w:rFonts w:ascii="方正小标宋简体" w:eastAsia="方正小标宋简体" w:hAnsi="方正小标宋简体" w:hint="eastAsia"/>
          <w:sz w:val="44"/>
          <w:szCs w:val="44"/>
        </w:rPr>
      </w:pPr>
    </w:p>
    <w:p w14:paraId="05941BC8" w14:textId="77777777" w:rsidR="002D24CC" w:rsidRDefault="002D24CC" w:rsidP="002D24CC">
      <w:pPr>
        <w:jc w:val="center"/>
        <w:rPr>
          <w:rFonts w:ascii="方正小标宋简体" w:eastAsia="方正小标宋简体" w:hAnsi="方正小标宋简体"/>
          <w:sz w:val="44"/>
          <w:szCs w:val="44"/>
        </w:rPr>
      </w:pPr>
    </w:p>
    <w:p w14:paraId="1DFA8074" w14:textId="77777777" w:rsidR="002D24CC" w:rsidRDefault="002D24CC" w:rsidP="002D24CC">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项 目 名 称：</w:t>
      </w:r>
      <w:r>
        <w:rPr>
          <w:rFonts w:ascii="方正宋三简体" w:eastAsia="方正宋三简体" w:hAnsi="方正宋三简体" w:cs="方正宋三简体" w:hint="eastAsia"/>
          <w:sz w:val="32"/>
          <w:szCs w:val="32"/>
          <w:u w:val="single"/>
        </w:rPr>
        <w:t xml:space="preserve">                     </w:t>
      </w:r>
    </w:p>
    <w:p w14:paraId="2E1EAFD8" w14:textId="77777777" w:rsidR="002D24CC" w:rsidRDefault="002D24CC" w:rsidP="002D24CC">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采 购 单 位：</w:t>
      </w:r>
      <w:r>
        <w:rPr>
          <w:rFonts w:ascii="方正宋三简体" w:eastAsia="方正宋三简体" w:hAnsi="方正宋三简体" w:cs="方正宋三简体" w:hint="eastAsia"/>
          <w:sz w:val="32"/>
          <w:szCs w:val="32"/>
          <w:u w:val="single"/>
        </w:rPr>
        <w:t xml:space="preserve">      （盖章）       </w:t>
      </w:r>
    </w:p>
    <w:p w14:paraId="6A4CB2CE" w14:textId="77777777" w:rsidR="002D24CC" w:rsidRDefault="002D24CC" w:rsidP="002D24CC">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预算主管部门：</w:t>
      </w:r>
      <w:r>
        <w:rPr>
          <w:rFonts w:ascii="方正宋三简体" w:eastAsia="方正宋三简体" w:hAnsi="方正宋三简体" w:cs="方正宋三简体" w:hint="eastAsia"/>
          <w:sz w:val="32"/>
          <w:szCs w:val="32"/>
          <w:u w:val="single"/>
        </w:rPr>
        <w:t>（一级预算单位不填）</w:t>
      </w:r>
    </w:p>
    <w:p w14:paraId="1B7471AA" w14:textId="77777777" w:rsidR="002D24CC" w:rsidRDefault="002D24CC" w:rsidP="002D24CC">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审 查 时 间：</w:t>
      </w:r>
      <w:r>
        <w:rPr>
          <w:rFonts w:ascii="方正宋三简体" w:eastAsia="方正宋三简体" w:hAnsi="方正宋三简体" w:cs="方正宋三简体" w:hint="eastAsia"/>
          <w:sz w:val="32"/>
          <w:szCs w:val="32"/>
          <w:u w:val="single"/>
        </w:rPr>
        <w:t xml:space="preserve">                     </w:t>
      </w:r>
    </w:p>
    <w:p w14:paraId="5D393EA7" w14:textId="77777777" w:rsidR="002D24CC" w:rsidRDefault="002D24CC" w:rsidP="002D24CC">
      <w:pPr>
        <w:widowControl/>
        <w:jc w:val="left"/>
        <w:rPr>
          <w:rFonts w:ascii="方正小标宋简体" w:eastAsia="方正小标宋简体" w:hAnsi="方正小标宋简体"/>
          <w:sz w:val="36"/>
          <w:szCs w:val="36"/>
        </w:rPr>
      </w:pPr>
      <w:r>
        <w:rPr>
          <w:rFonts w:ascii="方正小标宋简体" w:eastAsia="方正小标宋简体" w:hAnsi="方正小标宋简体"/>
          <w:sz w:val="36"/>
          <w:szCs w:val="36"/>
        </w:rPr>
        <w:br w:type="page"/>
      </w:r>
    </w:p>
    <w:p w14:paraId="782579D6" w14:textId="77777777" w:rsidR="002D24CC" w:rsidRDefault="002D24CC" w:rsidP="002D24CC">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 xml:space="preserve">审 查 </w:t>
      </w:r>
      <w:r>
        <w:rPr>
          <w:rFonts w:ascii="方正小标宋简体" w:eastAsia="方正小标宋简体" w:hAnsi="方正小标宋简体"/>
          <w:sz w:val="36"/>
          <w:szCs w:val="36"/>
        </w:rPr>
        <w:t>说</w:t>
      </w:r>
      <w:r>
        <w:rPr>
          <w:rFonts w:ascii="方正小标宋简体" w:eastAsia="方正小标宋简体" w:hAnsi="方正小标宋简体" w:hint="eastAsia"/>
          <w:sz w:val="36"/>
          <w:szCs w:val="36"/>
        </w:rPr>
        <w:t xml:space="preserve"> </w:t>
      </w:r>
      <w:r>
        <w:rPr>
          <w:rFonts w:ascii="方正小标宋简体" w:eastAsia="方正小标宋简体" w:hAnsi="方正小标宋简体"/>
          <w:sz w:val="36"/>
          <w:szCs w:val="36"/>
        </w:rPr>
        <w:t>明</w:t>
      </w:r>
    </w:p>
    <w:p w14:paraId="50BFF988" w14:textId="77777777" w:rsidR="002D24CC" w:rsidRDefault="002D24CC" w:rsidP="002D24CC">
      <w:pPr>
        <w:spacing w:line="560" w:lineRule="exact"/>
        <w:ind w:firstLineChars="200" w:firstLine="640"/>
        <w:rPr>
          <w:rFonts w:ascii="仿宋" w:eastAsia="仿宋" w:hAnsi="仿宋"/>
          <w:sz w:val="32"/>
          <w:szCs w:val="32"/>
        </w:rPr>
      </w:pPr>
    </w:p>
    <w:p w14:paraId="6FD4BABC" w14:textId="77777777" w:rsidR="002D24CC" w:rsidRDefault="002D24CC" w:rsidP="002D24C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一、采购人应当建立审查工作机制，在采购活动开始前，针对采购需求管理中的重点风险事项，对采购需求和采购实施计划进行审查。</w:t>
      </w:r>
    </w:p>
    <w:p w14:paraId="4F0CA074" w14:textId="77777777" w:rsidR="002D24CC" w:rsidRDefault="002D24CC" w:rsidP="002D24C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二、一般性审查的具体采购项目范围，由采购人根据实际情况确定。</w:t>
      </w:r>
    </w:p>
    <w:p w14:paraId="32745A2F" w14:textId="77777777" w:rsidR="002D24CC" w:rsidRDefault="002D24CC" w:rsidP="002D24C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三、审查应当符合《财政部关于印发政府采购需求管理办法的通知》（财库〔2021〕22号）要求及政府采购的相关规定。</w:t>
      </w:r>
    </w:p>
    <w:p w14:paraId="34B480F6" w14:textId="77777777" w:rsidR="002D24CC" w:rsidRDefault="002D24CC" w:rsidP="002D24C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四、对于审查不通过的，应当修改采购需求和采购实施计划的内容并重新进行审查。</w:t>
      </w:r>
    </w:p>
    <w:p w14:paraId="0BC42693" w14:textId="77777777" w:rsidR="002D24CC" w:rsidRDefault="002D24CC" w:rsidP="002D24C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五、斜体字部分属于提醒内容，编制时应删除。</w:t>
      </w:r>
    </w:p>
    <w:p w14:paraId="7F089AA2" w14:textId="77777777" w:rsidR="002D24CC" w:rsidRDefault="002D24CC" w:rsidP="002D24C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六、对不适用的内容应删除，并调整相应序号。</w:t>
      </w:r>
    </w:p>
    <w:p w14:paraId="082132C3" w14:textId="77777777" w:rsidR="002D24CC" w:rsidRDefault="002D24CC" w:rsidP="002D24CC">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7CA52AB1" w14:textId="77777777" w:rsidR="002D24CC" w:rsidRDefault="002D24CC" w:rsidP="002D24CC">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一、审查项目情况</w:t>
      </w:r>
    </w:p>
    <w:p w14:paraId="6763CFEB" w14:textId="77777777" w:rsidR="002D24CC" w:rsidRDefault="002D24CC" w:rsidP="002D24CC">
      <w:pPr>
        <w:spacing w:line="520" w:lineRule="exact"/>
        <w:ind w:firstLineChars="200" w:firstLine="640"/>
        <w:jc w:val="left"/>
        <w:rPr>
          <w:rFonts w:ascii="楷体" w:eastAsia="楷体" w:hAnsi="楷体"/>
          <w:sz w:val="32"/>
          <w:szCs w:val="32"/>
          <w:u w:val="single"/>
        </w:rPr>
      </w:pPr>
      <w:r>
        <w:rPr>
          <w:rFonts w:ascii="楷体" w:eastAsia="楷体" w:hAnsi="楷体" w:hint="eastAsia"/>
          <w:sz w:val="32"/>
          <w:szCs w:val="32"/>
        </w:rPr>
        <w:t>（一）审查项目名称：</w:t>
      </w:r>
      <w:r>
        <w:rPr>
          <w:rFonts w:ascii="楷体" w:eastAsia="楷体" w:hAnsi="楷体" w:hint="eastAsia"/>
          <w:sz w:val="32"/>
          <w:szCs w:val="32"/>
          <w:u w:val="single"/>
        </w:rPr>
        <w:t xml:space="preserve">                            </w:t>
      </w:r>
    </w:p>
    <w:p w14:paraId="7B2C61E1" w14:textId="77777777" w:rsidR="002D24CC" w:rsidRDefault="002D24CC" w:rsidP="002D24CC">
      <w:pPr>
        <w:spacing w:line="520" w:lineRule="exact"/>
        <w:ind w:firstLineChars="200" w:firstLine="640"/>
        <w:jc w:val="left"/>
        <w:rPr>
          <w:rFonts w:ascii="楷体" w:eastAsia="楷体" w:hAnsi="楷体"/>
          <w:sz w:val="32"/>
          <w:szCs w:val="32"/>
        </w:rPr>
      </w:pPr>
      <w:r>
        <w:rPr>
          <w:rFonts w:ascii="楷体" w:eastAsia="楷体" w:hAnsi="楷体" w:hint="eastAsia"/>
          <w:sz w:val="32"/>
          <w:szCs w:val="32"/>
        </w:rPr>
        <w:t>（二）审查对象：</w:t>
      </w:r>
    </w:p>
    <w:p w14:paraId="70B3EA13" w14:textId="77777777" w:rsidR="002D24CC" w:rsidRDefault="002D24CC" w:rsidP="002D24CC">
      <w:pPr>
        <w:spacing w:line="520" w:lineRule="exact"/>
        <w:ind w:firstLineChars="200" w:firstLine="640"/>
        <w:rPr>
          <w:rFonts w:ascii="仿宋" w:eastAsia="仿宋" w:hAnsi="仿宋"/>
          <w:sz w:val="32"/>
          <w:szCs w:val="32"/>
        </w:rPr>
      </w:pPr>
      <w:r>
        <w:rPr>
          <w:rFonts w:ascii="仿宋" w:eastAsia="仿宋" w:hAnsi="仿宋" w:hint="eastAsia"/>
          <w:sz w:val="32"/>
          <w:szCs w:val="32"/>
        </w:rPr>
        <w:t>1.采购需求</w:t>
      </w:r>
    </w:p>
    <w:p w14:paraId="4127C620" w14:textId="77777777" w:rsidR="002D24CC" w:rsidRDefault="002D24CC" w:rsidP="002D24CC">
      <w:pPr>
        <w:spacing w:line="520" w:lineRule="exact"/>
        <w:ind w:firstLineChars="200" w:firstLine="640"/>
        <w:rPr>
          <w:rFonts w:ascii="仿宋" w:eastAsia="仿宋" w:hAnsi="仿宋"/>
          <w:sz w:val="32"/>
          <w:szCs w:val="32"/>
        </w:rPr>
      </w:pPr>
      <w:r>
        <w:rPr>
          <w:rFonts w:ascii="仿宋" w:eastAsia="仿宋" w:hAnsi="仿宋" w:hint="eastAsia"/>
          <w:sz w:val="32"/>
          <w:szCs w:val="32"/>
        </w:rPr>
        <w:t>（1）参与确定采购需求的专家、第三方机构：</w:t>
      </w:r>
    </w:p>
    <w:p w14:paraId="2DE890C5" w14:textId="77777777" w:rsidR="002D24CC" w:rsidRDefault="002D24CC" w:rsidP="002D24CC">
      <w:pPr>
        <w:spacing w:line="520" w:lineRule="exact"/>
        <w:ind w:firstLineChars="200" w:firstLine="640"/>
        <w:rPr>
          <w:rFonts w:ascii="仿宋" w:eastAsia="仿宋" w:hAnsi="仿宋"/>
          <w:sz w:val="32"/>
          <w:szCs w:val="32"/>
          <w:u w:val="single"/>
        </w:rPr>
      </w:pPr>
      <w:r>
        <w:rPr>
          <w:rFonts w:ascii="仿宋" w:eastAsia="仿宋" w:hAnsi="仿宋" w:hint="eastAsia"/>
          <w:sz w:val="32"/>
          <w:szCs w:val="32"/>
          <w:u w:val="single"/>
        </w:rPr>
        <w:t xml:space="preserve">                                                </w:t>
      </w:r>
    </w:p>
    <w:p w14:paraId="4E06928F" w14:textId="77777777" w:rsidR="002D24CC" w:rsidRDefault="002D24CC" w:rsidP="002D24CC">
      <w:pPr>
        <w:spacing w:line="520" w:lineRule="exact"/>
        <w:ind w:firstLineChars="200" w:firstLine="640"/>
        <w:rPr>
          <w:rFonts w:ascii="仿宋" w:eastAsia="仿宋" w:hAnsi="仿宋"/>
          <w:sz w:val="32"/>
          <w:szCs w:val="32"/>
          <w:u w:val="single"/>
        </w:rPr>
      </w:pPr>
      <w:r>
        <w:rPr>
          <w:rFonts w:ascii="仿宋" w:eastAsia="仿宋" w:hAnsi="仿宋" w:hint="eastAsia"/>
          <w:sz w:val="32"/>
          <w:szCs w:val="32"/>
        </w:rPr>
        <w:t>（2）采购需求版次：</w:t>
      </w:r>
      <w:r>
        <w:rPr>
          <w:rFonts w:ascii="仿宋" w:eastAsia="仿宋" w:hAnsi="仿宋" w:hint="eastAsia"/>
          <w:sz w:val="32"/>
          <w:szCs w:val="32"/>
          <w:u w:val="single"/>
        </w:rPr>
        <w:t xml:space="preserve">20    年    月（第    版）   </w:t>
      </w:r>
    </w:p>
    <w:p w14:paraId="6D314C3E" w14:textId="77777777" w:rsidR="002D24CC" w:rsidRDefault="002D24CC" w:rsidP="002D24CC">
      <w:pPr>
        <w:spacing w:line="520" w:lineRule="exact"/>
        <w:ind w:firstLineChars="200" w:firstLine="640"/>
        <w:rPr>
          <w:rFonts w:ascii="仿宋" w:eastAsia="仿宋" w:hAnsi="仿宋"/>
          <w:sz w:val="32"/>
          <w:szCs w:val="32"/>
        </w:rPr>
      </w:pPr>
      <w:r>
        <w:rPr>
          <w:rFonts w:ascii="仿宋" w:eastAsia="仿宋" w:hAnsi="仿宋" w:hint="eastAsia"/>
          <w:sz w:val="32"/>
          <w:szCs w:val="32"/>
        </w:rPr>
        <w:t>2.采购实施计划</w:t>
      </w:r>
    </w:p>
    <w:p w14:paraId="1746CDA1" w14:textId="77777777" w:rsidR="002D24CC" w:rsidRDefault="002D24CC" w:rsidP="002D24CC">
      <w:pPr>
        <w:spacing w:line="520" w:lineRule="exact"/>
        <w:ind w:firstLineChars="200" w:firstLine="640"/>
        <w:rPr>
          <w:rFonts w:ascii="仿宋" w:eastAsia="仿宋" w:hAnsi="仿宋"/>
          <w:sz w:val="32"/>
          <w:szCs w:val="32"/>
        </w:rPr>
      </w:pPr>
      <w:r>
        <w:rPr>
          <w:rFonts w:ascii="仿宋" w:eastAsia="仿宋" w:hAnsi="仿宋" w:hint="eastAsia"/>
          <w:sz w:val="32"/>
          <w:szCs w:val="32"/>
        </w:rPr>
        <w:t>（1）参与确定采购实施计划的专家、第三方机构：</w:t>
      </w:r>
    </w:p>
    <w:p w14:paraId="124B4A92" w14:textId="77777777" w:rsidR="002D24CC" w:rsidRDefault="002D24CC" w:rsidP="002D24CC">
      <w:pPr>
        <w:spacing w:line="520" w:lineRule="exact"/>
        <w:ind w:firstLineChars="200" w:firstLine="640"/>
        <w:rPr>
          <w:rFonts w:ascii="仿宋" w:eastAsia="仿宋" w:hAnsi="仿宋"/>
          <w:sz w:val="32"/>
          <w:szCs w:val="32"/>
          <w:u w:val="single"/>
        </w:rPr>
      </w:pPr>
      <w:r>
        <w:rPr>
          <w:rFonts w:ascii="仿宋" w:eastAsia="仿宋" w:hAnsi="仿宋" w:hint="eastAsia"/>
          <w:sz w:val="32"/>
          <w:szCs w:val="32"/>
          <w:u w:val="single"/>
        </w:rPr>
        <w:t xml:space="preserve">                                                </w:t>
      </w:r>
    </w:p>
    <w:p w14:paraId="6D78758A" w14:textId="77777777" w:rsidR="002D24CC" w:rsidRDefault="002D24CC" w:rsidP="002D24CC">
      <w:pPr>
        <w:spacing w:line="520" w:lineRule="exact"/>
        <w:ind w:firstLineChars="200" w:firstLine="640"/>
        <w:rPr>
          <w:rFonts w:ascii="仿宋" w:eastAsia="仿宋" w:hAnsi="仿宋"/>
          <w:sz w:val="32"/>
          <w:szCs w:val="32"/>
        </w:rPr>
      </w:pPr>
      <w:r>
        <w:rPr>
          <w:rFonts w:ascii="仿宋" w:eastAsia="仿宋" w:hAnsi="仿宋" w:hint="eastAsia"/>
          <w:sz w:val="32"/>
          <w:szCs w:val="32"/>
        </w:rPr>
        <w:t>（2）采购实施计划版次：</w:t>
      </w:r>
      <w:r>
        <w:rPr>
          <w:rFonts w:ascii="仿宋" w:eastAsia="仿宋" w:hAnsi="仿宋" w:hint="eastAsia"/>
          <w:sz w:val="32"/>
          <w:szCs w:val="32"/>
          <w:u w:val="single"/>
        </w:rPr>
        <w:t xml:space="preserve">20    年    月（第  版） </w:t>
      </w:r>
    </w:p>
    <w:p w14:paraId="4142194E" w14:textId="77777777" w:rsidR="002D24CC" w:rsidRDefault="002D24CC" w:rsidP="002D24CC">
      <w:pPr>
        <w:spacing w:line="520" w:lineRule="exact"/>
        <w:ind w:firstLineChars="200" w:firstLine="640"/>
        <w:rPr>
          <w:rFonts w:ascii="仿宋" w:eastAsia="仿宋" w:hAnsi="仿宋"/>
          <w:sz w:val="32"/>
          <w:szCs w:val="32"/>
        </w:rPr>
      </w:pPr>
    </w:p>
    <w:p w14:paraId="1FD1AE03" w14:textId="77777777" w:rsidR="002D24CC" w:rsidRDefault="002D24CC" w:rsidP="002D24CC">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二、审查人员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952"/>
        <w:gridCol w:w="953"/>
        <w:gridCol w:w="1420"/>
        <w:gridCol w:w="1638"/>
        <w:gridCol w:w="1688"/>
        <w:gridCol w:w="998"/>
      </w:tblGrid>
      <w:tr w:rsidR="002D24CC" w14:paraId="6530C1F1" w14:textId="77777777" w:rsidTr="005D4243">
        <w:trPr>
          <w:jc w:val="center"/>
        </w:trPr>
        <w:tc>
          <w:tcPr>
            <w:tcW w:w="873" w:type="dxa"/>
            <w:tcMar>
              <w:top w:w="0" w:type="dxa"/>
              <w:left w:w="0" w:type="dxa"/>
              <w:bottom w:w="0" w:type="dxa"/>
              <w:right w:w="0" w:type="dxa"/>
            </w:tcMar>
            <w:vAlign w:val="center"/>
          </w:tcPr>
          <w:p w14:paraId="4A0D796A" w14:textId="77777777" w:rsidR="002D24CC" w:rsidRDefault="002D24CC" w:rsidP="005D4243">
            <w:pPr>
              <w:spacing w:line="520" w:lineRule="exact"/>
              <w:jc w:val="center"/>
              <w:rPr>
                <w:rFonts w:ascii="仿宋" w:eastAsia="仿宋" w:hAnsi="仿宋"/>
                <w:sz w:val="32"/>
                <w:szCs w:val="32"/>
              </w:rPr>
            </w:pPr>
            <w:r>
              <w:rPr>
                <w:rFonts w:ascii="仿宋" w:eastAsia="仿宋" w:hAnsi="仿宋" w:hint="eastAsia"/>
                <w:sz w:val="32"/>
                <w:szCs w:val="32"/>
              </w:rPr>
              <w:t>序号</w:t>
            </w:r>
          </w:p>
        </w:tc>
        <w:tc>
          <w:tcPr>
            <w:tcW w:w="952" w:type="dxa"/>
            <w:tcBorders>
              <w:right w:val="single" w:sz="4" w:space="0" w:color="auto"/>
            </w:tcBorders>
            <w:tcMar>
              <w:top w:w="0" w:type="dxa"/>
              <w:left w:w="0" w:type="dxa"/>
              <w:bottom w:w="0" w:type="dxa"/>
              <w:right w:w="0" w:type="dxa"/>
            </w:tcMar>
            <w:vAlign w:val="center"/>
          </w:tcPr>
          <w:p w14:paraId="01F7A690" w14:textId="77777777" w:rsidR="002D24CC" w:rsidRDefault="002D24CC" w:rsidP="005D4243">
            <w:pPr>
              <w:spacing w:line="520" w:lineRule="exact"/>
              <w:jc w:val="center"/>
              <w:rPr>
                <w:rFonts w:ascii="仿宋" w:eastAsia="仿宋" w:hAnsi="仿宋"/>
                <w:sz w:val="32"/>
                <w:szCs w:val="32"/>
              </w:rPr>
            </w:pPr>
            <w:r>
              <w:rPr>
                <w:rFonts w:ascii="仿宋" w:eastAsia="仿宋" w:hAnsi="仿宋"/>
                <w:sz w:val="32"/>
                <w:szCs w:val="32"/>
              </w:rPr>
              <w:t>姓名</w:t>
            </w:r>
          </w:p>
        </w:tc>
        <w:tc>
          <w:tcPr>
            <w:tcW w:w="953" w:type="dxa"/>
            <w:tcBorders>
              <w:left w:val="single" w:sz="4" w:space="0" w:color="auto"/>
            </w:tcBorders>
            <w:tcMar>
              <w:top w:w="0" w:type="dxa"/>
              <w:left w:w="0" w:type="dxa"/>
              <w:bottom w:w="0" w:type="dxa"/>
              <w:right w:w="0" w:type="dxa"/>
            </w:tcMar>
            <w:vAlign w:val="center"/>
          </w:tcPr>
          <w:p w14:paraId="14BD87A1" w14:textId="77777777" w:rsidR="002D24CC" w:rsidRDefault="002D24CC" w:rsidP="005D4243">
            <w:pPr>
              <w:spacing w:line="520" w:lineRule="exact"/>
              <w:jc w:val="center"/>
              <w:rPr>
                <w:rFonts w:ascii="仿宋" w:eastAsia="仿宋" w:hAnsi="仿宋"/>
                <w:sz w:val="32"/>
                <w:szCs w:val="32"/>
              </w:rPr>
            </w:pPr>
            <w:r>
              <w:rPr>
                <w:rFonts w:ascii="仿宋" w:eastAsia="仿宋" w:hAnsi="仿宋" w:hint="eastAsia"/>
                <w:sz w:val="32"/>
                <w:szCs w:val="32"/>
              </w:rPr>
              <w:t>单位</w:t>
            </w:r>
          </w:p>
        </w:tc>
        <w:tc>
          <w:tcPr>
            <w:tcW w:w="1420" w:type="dxa"/>
            <w:tcMar>
              <w:top w:w="0" w:type="dxa"/>
              <w:left w:w="0" w:type="dxa"/>
              <w:bottom w:w="0" w:type="dxa"/>
              <w:right w:w="0" w:type="dxa"/>
            </w:tcMar>
            <w:vAlign w:val="center"/>
          </w:tcPr>
          <w:p w14:paraId="4608F080" w14:textId="77777777" w:rsidR="002D24CC" w:rsidRDefault="002D24CC" w:rsidP="005D4243">
            <w:pPr>
              <w:spacing w:line="520" w:lineRule="exact"/>
              <w:jc w:val="center"/>
              <w:rPr>
                <w:rFonts w:ascii="仿宋" w:eastAsia="仿宋" w:hAnsi="仿宋"/>
                <w:sz w:val="32"/>
                <w:szCs w:val="32"/>
              </w:rPr>
            </w:pPr>
            <w:r>
              <w:rPr>
                <w:rFonts w:ascii="仿宋" w:eastAsia="仿宋" w:hAnsi="仿宋" w:hint="eastAsia"/>
                <w:sz w:val="32"/>
                <w:szCs w:val="32"/>
              </w:rPr>
              <w:t>内部机构</w:t>
            </w:r>
          </w:p>
        </w:tc>
        <w:tc>
          <w:tcPr>
            <w:tcW w:w="1638" w:type="dxa"/>
            <w:tcMar>
              <w:top w:w="0" w:type="dxa"/>
              <w:left w:w="0" w:type="dxa"/>
              <w:bottom w:w="0" w:type="dxa"/>
              <w:right w:w="0" w:type="dxa"/>
            </w:tcMar>
            <w:vAlign w:val="center"/>
          </w:tcPr>
          <w:p w14:paraId="5FFF3424" w14:textId="77777777" w:rsidR="002D24CC" w:rsidRDefault="002D24CC" w:rsidP="005D4243">
            <w:pPr>
              <w:spacing w:line="520" w:lineRule="exact"/>
              <w:jc w:val="center"/>
              <w:rPr>
                <w:rFonts w:ascii="仿宋" w:eastAsia="仿宋" w:hAnsi="仿宋"/>
                <w:sz w:val="32"/>
                <w:szCs w:val="32"/>
              </w:rPr>
            </w:pPr>
            <w:r>
              <w:rPr>
                <w:rFonts w:ascii="仿宋" w:eastAsia="仿宋" w:hAnsi="仿宋" w:hint="eastAsia"/>
                <w:sz w:val="32"/>
                <w:szCs w:val="32"/>
              </w:rPr>
              <w:t>职务/职称</w:t>
            </w:r>
          </w:p>
        </w:tc>
        <w:tc>
          <w:tcPr>
            <w:tcW w:w="1688" w:type="dxa"/>
            <w:tcMar>
              <w:top w:w="0" w:type="dxa"/>
              <w:left w:w="0" w:type="dxa"/>
              <w:bottom w:w="0" w:type="dxa"/>
              <w:right w:w="0" w:type="dxa"/>
            </w:tcMar>
            <w:vAlign w:val="center"/>
          </w:tcPr>
          <w:p w14:paraId="5C803A85" w14:textId="77777777" w:rsidR="002D24CC" w:rsidRDefault="002D24CC" w:rsidP="005D4243">
            <w:pPr>
              <w:spacing w:line="520" w:lineRule="exact"/>
              <w:jc w:val="center"/>
              <w:rPr>
                <w:rFonts w:ascii="仿宋" w:eastAsia="仿宋" w:hAnsi="仿宋"/>
                <w:sz w:val="32"/>
                <w:szCs w:val="32"/>
              </w:rPr>
            </w:pPr>
            <w:r>
              <w:rPr>
                <w:rFonts w:ascii="仿宋" w:eastAsia="仿宋" w:hAnsi="仿宋" w:hint="eastAsia"/>
                <w:sz w:val="32"/>
                <w:szCs w:val="32"/>
              </w:rPr>
              <w:t>联系方式</w:t>
            </w:r>
          </w:p>
        </w:tc>
        <w:tc>
          <w:tcPr>
            <w:tcW w:w="998" w:type="dxa"/>
            <w:tcMar>
              <w:top w:w="0" w:type="dxa"/>
              <w:left w:w="0" w:type="dxa"/>
              <w:bottom w:w="0" w:type="dxa"/>
              <w:right w:w="0" w:type="dxa"/>
            </w:tcMar>
            <w:vAlign w:val="center"/>
          </w:tcPr>
          <w:p w14:paraId="3E51DA4E" w14:textId="77777777" w:rsidR="002D24CC" w:rsidRDefault="002D24CC" w:rsidP="005D4243">
            <w:pPr>
              <w:spacing w:line="520" w:lineRule="exact"/>
              <w:jc w:val="center"/>
              <w:rPr>
                <w:rFonts w:ascii="仿宋" w:eastAsia="仿宋" w:hAnsi="仿宋"/>
                <w:sz w:val="32"/>
                <w:szCs w:val="32"/>
              </w:rPr>
            </w:pPr>
            <w:r>
              <w:rPr>
                <w:rFonts w:ascii="仿宋" w:eastAsia="仿宋" w:hAnsi="仿宋" w:hint="eastAsia"/>
                <w:sz w:val="32"/>
                <w:szCs w:val="32"/>
              </w:rPr>
              <w:t>备注</w:t>
            </w:r>
          </w:p>
        </w:tc>
      </w:tr>
      <w:tr w:rsidR="002D24CC" w14:paraId="6312F2E6" w14:textId="77777777" w:rsidTr="005D4243">
        <w:trPr>
          <w:jc w:val="center"/>
        </w:trPr>
        <w:tc>
          <w:tcPr>
            <w:tcW w:w="873" w:type="dxa"/>
            <w:vAlign w:val="center"/>
          </w:tcPr>
          <w:p w14:paraId="1A8D3210" w14:textId="77777777" w:rsidR="002D24CC" w:rsidRDefault="002D24CC" w:rsidP="005D4243">
            <w:pPr>
              <w:spacing w:line="520" w:lineRule="exact"/>
              <w:jc w:val="center"/>
              <w:rPr>
                <w:rFonts w:ascii="仿宋" w:eastAsia="仿宋" w:hAnsi="仿宋"/>
                <w:sz w:val="32"/>
                <w:szCs w:val="32"/>
              </w:rPr>
            </w:pPr>
          </w:p>
        </w:tc>
        <w:tc>
          <w:tcPr>
            <w:tcW w:w="952" w:type="dxa"/>
            <w:tcBorders>
              <w:right w:val="single" w:sz="4" w:space="0" w:color="auto"/>
            </w:tcBorders>
            <w:vAlign w:val="center"/>
          </w:tcPr>
          <w:p w14:paraId="35C65ECA" w14:textId="77777777" w:rsidR="002D24CC" w:rsidRDefault="002D24CC" w:rsidP="005D4243">
            <w:pPr>
              <w:spacing w:line="520" w:lineRule="exact"/>
              <w:jc w:val="center"/>
              <w:rPr>
                <w:rFonts w:ascii="仿宋" w:eastAsia="仿宋" w:hAnsi="仿宋"/>
                <w:sz w:val="32"/>
                <w:szCs w:val="32"/>
              </w:rPr>
            </w:pPr>
          </w:p>
        </w:tc>
        <w:tc>
          <w:tcPr>
            <w:tcW w:w="953" w:type="dxa"/>
            <w:tcBorders>
              <w:left w:val="single" w:sz="4" w:space="0" w:color="auto"/>
            </w:tcBorders>
            <w:vAlign w:val="center"/>
          </w:tcPr>
          <w:p w14:paraId="162F3018" w14:textId="77777777" w:rsidR="002D24CC" w:rsidRDefault="002D24CC" w:rsidP="005D4243">
            <w:pPr>
              <w:spacing w:line="520" w:lineRule="exact"/>
              <w:jc w:val="center"/>
              <w:rPr>
                <w:rFonts w:ascii="仿宋" w:eastAsia="仿宋" w:hAnsi="仿宋"/>
                <w:sz w:val="32"/>
                <w:szCs w:val="32"/>
              </w:rPr>
            </w:pPr>
          </w:p>
        </w:tc>
        <w:tc>
          <w:tcPr>
            <w:tcW w:w="1420" w:type="dxa"/>
            <w:vAlign w:val="center"/>
          </w:tcPr>
          <w:p w14:paraId="2B54D1DA" w14:textId="77777777" w:rsidR="002D24CC" w:rsidRDefault="002D24CC" w:rsidP="005D4243">
            <w:pPr>
              <w:spacing w:line="520" w:lineRule="exact"/>
              <w:jc w:val="center"/>
              <w:rPr>
                <w:rFonts w:ascii="仿宋" w:eastAsia="仿宋" w:hAnsi="仿宋"/>
                <w:sz w:val="32"/>
                <w:szCs w:val="32"/>
              </w:rPr>
            </w:pPr>
          </w:p>
        </w:tc>
        <w:tc>
          <w:tcPr>
            <w:tcW w:w="1638" w:type="dxa"/>
            <w:vAlign w:val="center"/>
          </w:tcPr>
          <w:p w14:paraId="70035675" w14:textId="77777777" w:rsidR="002D24CC" w:rsidRDefault="002D24CC" w:rsidP="005D4243">
            <w:pPr>
              <w:spacing w:line="520" w:lineRule="exact"/>
              <w:jc w:val="center"/>
              <w:rPr>
                <w:rFonts w:ascii="仿宋" w:eastAsia="仿宋" w:hAnsi="仿宋"/>
                <w:sz w:val="32"/>
                <w:szCs w:val="32"/>
              </w:rPr>
            </w:pPr>
          </w:p>
        </w:tc>
        <w:tc>
          <w:tcPr>
            <w:tcW w:w="1688" w:type="dxa"/>
            <w:vAlign w:val="center"/>
          </w:tcPr>
          <w:p w14:paraId="4B18C488" w14:textId="77777777" w:rsidR="002D24CC" w:rsidRDefault="002D24CC" w:rsidP="005D4243">
            <w:pPr>
              <w:spacing w:line="520" w:lineRule="exact"/>
              <w:jc w:val="center"/>
              <w:rPr>
                <w:rFonts w:ascii="仿宋" w:eastAsia="仿宋" w:hAnsi="仿宋"/>
                <w:sz w:val="32"/>
                <w:szCs w:val="32"/>
              </w:rPr>
            </w:pPr>
          </w:p>
        </w:tc>
        <w:tc>
          <w:tcPr>
            <w:tcW w:w="998" w:type="dxa"/>
            <w:vAlign w:val="center"/>
          </w:tcPr>
          <w:p w14:paraId="10388354" w14:textId="77777777" w:rsidR="002D24CC" w:rsidRDefault="002D24CC" w:rsidP="005D4243">
            <w:pPr>
              <w:spacing w:line="520" w:lineRule="exact"/>
              <w:jc w:val="center"/>
              <w:rPr>
                <w:rFonts w:ascii="仿宋" w:eastAsia="仿宋" w:hAnsi="仿宋"/>
                <w:sz w:val="32"/>
                <w:szCs w:val="32"/>
              </w:rPr>
            </w:pPr>
          </w:p>
        </w:tc>
      </w:tr>
      <w:tr w:rsidR="002D24CC" w14:paraId="6A677DFE" w14:textId="77777777" w:rsidTr="005D4243">
        <w:trPr>
          <w:jc w:val="center"/>
        </w:trPr>
        <w:tc>
          <w:tcPr>
            <w:tcW w:w="873" w:type="dxa"/>
            <w:vAlign w:val="center"/>
          </w:tcPr>
          <w:p w14:paraId="68FD4309" w14:textId="77777777" w:rsidR="002D24CC" w:rsidRDefault="002D24CC" w:rsidP="005D4243">
            <w:pPr>
              <w:spacing w:line="520" w:lineRule="exact"/>
              <w:jc w:val="center"/>
              <w:rPr>
                <w:rFonts w:ascii="仿宋" w:eastAsia="仿宋" w:hAnsi="仿宋"/>
                <w:sz w:val="32"/>
                <w:szCs w:val="32"/>
              </w:rPr>
            </w:pPr>
          </w:p>
        </w:tc>
        <w:tc>
          <w:tcPr>
            <w:tcW w:w="952" w:type="dxa"/>
            <w:tcBorders>
              <w:right w:val="single" w:sz="4" w:space="0" w:color="auto"/>
            </w:tcBorders>
            <w:vAlign w:val="center"/>
          </w:tcPr>
          <w:p w14:paraId="5701962C" w14:textId="77777777" w:rsidR="002D24CC" w:rsidRDefault="002D24CC" w:rsidP="005D4243">
            <w:pPr>
              <w:spacing w:line="520" w:lineRule="exact"/>
              <w:jc w:val="center"/>
              <w:rPr>
                <w:rFonts w:ascii="仿宋" w:eastAsia="仿宋" w:hAnsi="仿宋"/>
                <w:sz w:val="32"/>
                <w:szCs w:val="32"/>
              </w:rPr>
            </w:pPr>
          </w:p>
        </w:tc>
        <w:tc>
          <w:tcPr>
            <w:tcW w:w="953" w:type="dxa"/>
            <w:tcBorders>
              <w:left w:val="single" w:sz="4" w:space="0" w:color="auto"/>
            </w:tcBorders>
            <w:vAlign w:val="center"/>
          </w:tcPr>
          <w:p w14:paraId="72EAF105" w14:textId="77777777" w:rsidR="002D24CC" w:rsidRDefault="002D24CC" w:rsidP="005D4243">
            <w:pPr>
              <w:spacing w:line="520" w:lineRule="exact"/>
              <w:jc w:val="center"/>
              <w:rPr>
                <w:rFonts w:ascii="仿宋" w:eastAsia="仿宋" w:hAnsi="仿宋"/>
                <w:sz w:val="32"/>
                <w:szCs w:val="32"/>
              </w:rPr>
            </w:pPr>
          </w:p>
        </w:tc>
        <w:tc>
          <w:tcPr>
            <w:tcW w:w="1420" w:type="dxa"/>
            <w:vAlign w:val="center"/>
          </w:tcPr>
          <w:p w14:paraId="3A2D4141" w14:textId="77777777" w:rsidR="002D24CC" w:rsidRDefault="002D24CC" w:rsidP="005D4243">
            <w:pPr>
              <w:spacing w:line="520" w:lineRule="exact"/>
              <w:jc w:val="center"/>
              <w:rPr>
                <w:rFonts w:ascii="仿宋" w:eastAsia="仿宋" w:hAnsi="仿宋"/>
                <w:sz w:val="32"/>
                <w:szCs w:val="32"/>
              </w:rPr>
            </w:pPr>
          </w:p>
        </w:tc>
        <w:tc>
          <w:tcPr>
            <w:tcW w:w="1638" w:type="dxa"/>
            <w:vAlign w:val="center"/>
          </w:tcPr>
          <w:p w14:paraId="752D3EF0" w14:textId="77777777" w:rsidR="002D24CC" w:rsidRDefault="002D24CC" w:rsidP="005D4243">
            <w:pPr>
              <w:spacing w:line="520" w:lineRule="exact"/>
              <w:jc w:val="center"/>
              <w:rPr>
                <w:rFonts w:ascii="仿宋" w:eastAsia="仿宋" w:hAnsi="仿宋"/>
                <w:sz w:val="32"/>
                <w:szCs w:val="32"/>
              </w:rPr>
            </w:pPr>
          </w:p>
        </w:tc>
        <w:tc>
          <w:tcPr>
            <w:tcW w:w="1688" w:type="dxa"/>
            <w:vAlign w:val="center"/>
          </w:tcPr>
          <w:p w14:paraId="63D485B4" w14:textId="77777777" w:rsidR="002D24CC" w:rsidRDefault="002D24CC" w:rsidP="005D4243">
            <w:pPr>
              <w:spacing w:line="520" w:lineRule="exact"/>
              <w:jc w:val="center"/>
              <w:rPr>
                <w:rFonts w:ascii="仿宋" w:eastAsia="仿宋" w:hAnsi="仿宋"/>
                <w:sz w:val="32"/>
                <w:szCs w:val="32"/>
              </w:rPr>
            </w:pPr>
          </w:p>
        </w:tc>
        <w:tc>
          <w:tcPr>
            <w:tcW w:w="998" w:type="dxa"/>
            <w:vAlign w:val="center"/>
          </w:tcPr>
          <w:p w14:paraId="6B1A48CB" w14:textId="77777777" w:rsidR="002D24CC" w:rsidRDefault="002D24CC" w:rsidP="005D4243">
            <w:pPr>
              <w:spacing w:line="520" w:lineRule="exact"/>
              <w:jc w:val="center"/>
              <w:rPr>
                <w:rFonts w:ascii="仿宋" w:eastAsia="仿宋" w:hAnsi="仿宋"/>
                <w:sz w:val="32"/>
                <w:szCs w:val="32"/>
              </w:rPr>
            </w:pPr>
          </w:p>
        </w:tc>
      </w:tr>
      <w:tr w:rsidR="002D24CC" w14:paraId="4E4B2F68" w14:textId="77777777" w:rsidTr="005D4243">
        <w:trPr>
          <w:jc w:val="center"/>
        </w:trPr>
        <w:tc>
          <w:tcPr>
            <w:tcW w:w="873" w:type="dxa"/>
            <w:vAlign w:val="center"/>
          </w:tcPr>
          <w:p w14:paraId="1F5968FE" w14:textId="77777777" w:rsidR="002D24CC" w:rsidRDefault="002D24CC" w:rsidP="005D4243">
            <w:pPr>
              <w:spacing w:line="520" w:lineRule="exact"/>
              <w:jc w:val="center"/>
              <w:rPr>
                <w:rFonts w:ascii="仿宋" w:eastAsia="仿宋" w:hAnsi="仿宋"/>
                <w:sz w:val="32"/>
                <w:szCs w:val="32"/>
              </w:rPr>
            </w:pPr>
          </w:p>
        </w:tc>
        <w:tc>
          <w:tcPr>
            <w:tcW w:w="952" w:type="dxa"/>
            <w:tcBorders>
              <w:right w:val="single" w:sz="4" w:space="0" w:color="auto"/>
            </w:tcBorders>
            <w:vAlign w:val="center"/>
          </w:tcPr>
          <w:p w14:paraId="441DAB72" w14:textId="77777777" w:rsidR="002D24CC" w:rsidRDefault="002D24CC" w:rsidP="005D4243">
            <w:pPr>
              <w:spacing w:line="520" w:lineRule="exact"/>
              <w:jc w:val="center"/>
              <w:rPr>
                <w:rFonts w:ascii="仿宋" w:eastAsia="仿宋" w:hAnsi="仿宋"/>
                <w:sz w:val="32"/>
                <w:szCs w:val="32"/>
              </w:rPr>
            </w:pPr>
          </w:p>
        </w:tc>
        <w:tc>
          <w:tcPr>
            <w:tcW w:w="953" w:type="dxa"/>
            <w:tcBorders>
              <w:left w:val="single" w:sz="4" w:space="0" w:color="auto"/>
            </w:tcBorders>
            <w:vAlign w:val="center"/>
          </w:tcPr>
          <w:p w14:paraId="4146FFB8" w14:textId="77777777" w:rsidR="002D24CC" w:rsidRDefault="002D24CC" w:rsidP="005D4243">
            <w:pPr>
              <w:spacing w:line="520" w:lineRule="exact"/>
              <w:jc w:val="center"/>
              <w:rPr>
                <w:rFonts w:ascii="仿宋" w:eastAsia="仿宋" w:hAnsi="仿宋"/>
                <w:sz w:val="32"/>
                <w:szCs w:val="32"/>
              </w:rPr>
            </w:pPr>
          </w:p>
        </w:tc>
        <w:tc>
          <w:tcPr>
            <w:tcW w:w="1420" w:type="dxa"/>
            <w:vAlign w:val="center"/>
          </w:tcPr>
          <w:p w14:paraId="5BCCFE5F" w14:textId="77777777" w:rsidR="002D24CC" w:rsidRDefault="002D24CC" w:rsidP="005D4243">
            <w:pPr>
              <w:spacing w:line="520" w:lineRule="exact"/>
              <w:jc w:val="center"/>
              <w:rPr>
                <w:rFonts w:ascii="仿宋" w:eastAsia="仿宋" w:hAnsi="仿宋"/>
                <w:sz w:val="32"/>
                <w:szCs w:val="32"/>
              </w:rPr>
            </w:pPr>
          </w:p>
        </w:tc>
        <w:tc>
          <w:tcPr>
            <w:tcW w:w="1638" w:type="dxa"/>
            <w:vAlign w:val="center"/>
          </w:tcPr>
          <w:p w14:paraId="62477C1E" w14:textId="77777777" w:rsidR="002D24CC" w:rsidRDefault="002D24CC" w:rsidP="005D4243">
            <w:pPr>
              <w:spacing w:line="520" w:lineRule="exact"/>
              <w:jc w:val="center"/>
              <w:rPr>
                <w:rFonts w:ascii="仿宋" w:eastAsia="仿宋" w:hAnsi="仿宋"/>
                <w:sz w:val="32"/>
                <w:szCs w:val="32"/>
              </w:rPr>
            </w:pPr>
          </w:p>
        </w:tc>
        <w:tc>
          <w:tcPr>
            <w:tcW w:w="1688" w:type="dxa"/>
            <w:vAlign w:val="center"/>
          </w:tcPr>
          <w:p w14:paraId="6B718388" w14:textId="77777777" w:rsidR="002D24CC" w:rsidRDefault="002D24CC" w:rsidP="005D4243">
            <w:pPr>
              <w:spacing w:line="520" w:lineRule="exact"/>
              <w:jc w:val="center"/>
              <w:rPr>
                <w:rFonts w:ascii="仿宋" w:eastAsia="仿宋" w:hAnsi="仿宋"/>
                <w:sz w:val="32"/>
                <w:szCs w:val="32"/>
              </w:rPr>
            </w:pPr>
          </w:p>
        </w:tc>
        <w:tc>
          <w:tcPr>
            <w:tcW w:w="998" w:type="dxa"/>
            <w:vAlign w:val="center"/>
          </w:tcPr>
          <w:p w14:paraId="7CCFE32D" w14:textId="77777777" w:rsidR="002D24CC" w:rsidRDefault="002D24CC" w:rsidP="005D4243">
            <w:pPr>
              <w:spacing w:line="520" w:lineRule="exact"/>
              <w:jc w:val="center"/>
              <w:rPr>
                <w:rFonts w:ascii="仿宋" w:eastAsia="仿宋" w:hAnsi="仿宋"/>
                <w:sz w:val="32"/>
                <w:szCs w:val="32"/>
              </w:rPr>
            </w:pPr>
          </w:p>
        </w:tc>
      </w:tr>
      <w:tr w:rsidR="002D24CC" w14:paraId="4ED97BAD" w14:textId="77777777" w:rsidTr="005D4243">
        <w:trPr>
          <w:jc w:val="center"/>
        </w:trPr>
        <w:tc>
          <w:tcPr>
            <w:tcW w:w="873" w:type="dxa"/>
            <w:vAlign w:val="center"/>
          </w:tcPr>
          <w:p w14:paraId="35667E93" w14:textId="77777777" w:rsidR="002D24CC" w:rsidRDefault="002D24CC" w:rsidP="005D4243">
            <w:pPr>
              <w:spacing w:line="520" w:lineRule="exact"/>
              <w:jc w:val="center"/>
              <w:rPr>
                <w:rFonts w:ascii="仿宋" w:eastAsia="仿宋" w:hAnsi="仿宋"/>
                <w:sz w:val="32"/>
                <w:szCs w:val="32"/>
              </w:rPr>
            </w:pPr>
          </w:p>
        </w:tc>
        <w:tc>
          <w:tcPr>
            <w:tcW w:w="952" w:type="dxa"/>
            <w:tcBorders>
              <w:right w:val="single" w:sz="4" w:space="0" w:color="auto"/>
            </w:tcBorders>
            <w:vAlign w:val="center"/>
          </w:tcPr>
          <w:p w14:paraId="3812A66B" w14:textId="77777777" w:rsidR="002D24CC" w:rsidRDefault="002D24CC" w:rsidP="005D4243">
            <w:pPr>
              <w:spacing w:line="520" w:lineRule="exact"/>
              <w:jc w:val="center"/>
              <w:rPr>
                <w:rFonts w:ascii="仿宋" w:eastAsia="仿宋" w:hAnsi="仿宋"/>
                <w:sz w:val="32"/>
                <w:szCs w:val="32"/>
              </w:rPr>
            </w:pPr>
          </w:p>
        </w:tc>
        <w:tc>
          <w:tcPr>
            <w:tcW w:w="953" w:type="dxa"/>
            <w:tcBorders>
              <w:left w:val="single" w:sz="4" w:space="0" w:color="auto"/>
            </w:tcBorders>
            <w:vAlign w:val="center"/>
          </w:tcPr>
          <w:p w14:paraId="3E87289E" w14:textId="77777777" w:rsidR="002D24CC" w:rsidRDefault="002D24CC" w:rsidP="005D4243">
            <w:pPr>
              <w:spacing w:line="520" w:lineRule="exact"/>
              <w:jc w:val="center"/>
              <w:rPr>
                <w:rFonts w:ascii="仿宋" w:eastAsia="仿宋" w:hAnsi="仿宋"/>
                <w:sz w:val="32"/>
                <w:szCs w:val="32"/>
              </w:rPr>
            </w:pPr>
          </w:p>
        </w:tc>
        <w:tc>
          <w:tcPr>
            <w:tcW w:w="1420" w:type="dxa"/>
            <w:vAlign w:val="center"/>
          </w:tcPr>
          <w:p w14:paraId="622E15C1" w14:textId="77777777" w:rsidR="002D24CC" w:rsidRDefault="002D24CC" w:rsidP="005D4243">
            <w:pPr>
              <w:spacing w:line="520" w:lineRule="exact"/>
              <w:jc w:val="center"/>
              <w:rPr>
                <w:rFonts w:ascii="仿宋" w:eastAsia="仿宋" w:hAnsi="仿宋"/>
                <w:sz w:val="32"/>
                <w:szCs w:val="32"/>
              </w:rPr>
            </w:pPr>
          </w:p>
        </w:tc>
        <w:tc>
          <w:tcPr>
            <w:tcW w:w="1638" w:type="dxa"/>
            <w:vAlign w:val="center"/>
          </w:tcPr>
          <w:p w14:paraId="1D057D95" w14:textId="77777777" w:rsidR="002D24CC" w:rsidRDefault="002D24CC" w:rsidP="005D4243">
            <w:pPr>
              <w:spacing w:line="520" w:lineRule="exact"/>
              <w:jc w:val="center"/>
              <w:rPr>
                <w:rFonts w:ascii="仿宋" w:eastAsia="仿宋" w:hAnsi="仿宋"/>
                <w:sz w:val="32"/>
                <w:szCs w:val="32"/>
              </w:rPr>
            </w:pPr>
          </w:p>
        </w:tc>
        <w:tc>
          <w:tcPr>
            <w:tcW w:w="1688" w:type="dxa"/>
            <w:vAlign w:val="center"/>
          </w:tcPr>
          <w:p w14:paraId="76AF8941" w14:textId="77777777" w:rsidR="002D24CC" w:rsidRDefault="002D24CC" w:rsidP="005D4243">
            <w:pPr>
              <w:spacing w:line="520" w:lineRule="exact"/>
              <w:jc w:val="center"/>
              <w:rPr>
                <w:rFonts w:ascii="仿宋" w:eastAsia="仿宋" w:hAnsi="仿宋"/>
                <w:sz w:val="32"/>
                <w:szCs w:val="32"/>
              </w:rPr>
            </w:pPr>
          </w:p>
        </w:tc>
        <w:tc>
          <w:tcPr>
            <w:tcW w:w="998" w:type="dxa"/>
            <w:vAlign w:val="center"/>
          </w:tcPr>
          <w:p w14:paraId="4731716F" w14:textId="77777777" w:rsidR="002D24CC" w:rsidRDefault="002D24CC" w:rsidP="005D4243">
            <w:pPr>
              <w:spacing w:line="520" w:lineRule="exact"/>
              <w:jc w:val="center"/>
              <w:rPr>
                <w:rFonts w:ascii="仿宋" w:eastAsia="仿宋" w:hAnsi="仿宋"/>
                <w:sz w:val="32"/>
                <w:szCs w:val="32"/>
              </w:rPr>
            </w:pPr>
          </w:p>
        </w:tc>
      </w:tr>
      <w:tr w:rsidR="002D24CC" w14:paraId="34DDE43B" w14:textId="77777777" w:rsidTr="005D4243">
        <w:trPr>
          <w:jc w:val="center"/>
        </w:trPr>
        <w:tc>
          <w:tcPr>
            <w:tcW w:w="873" w:type="dxa"/>
            <w:vAlign w:val="center"/>
          </w:tcPr>
          <w:p w14:paraId="086A7936" w14:textId="77777777" w:rsidR="002D24CC" w:rsidRDefault="002D24CC" w:rsidP="005D4243">
            <w:pPr>
              <w:spacing w:line="520" w:lineRule="exact"/>
              <w:jc w:val="center"/>
              <w:rPr>
                <w:rFonts w:ascii="仿宋" w:eastAsia="仿宋" w:hAnsi="仿宋"/>
                <w:sz w:val="32"/>
                <w:szCs w:val="32"/>
              </w:rPr>
            </w:pPr>
          </w:p>
        </w:tc>
        <w:tc>
          <w:tcPr>
            <w:tcW w:w="952" w:type="dxa"/>
            <w:tcBorders>
              <w:right w:val="single" w:sz="4" w:space="0" w:color="auto"/>
            </w:tcBorders>
            <w:vAlign w:val="center"/>
          </w:tcPr>
          <w:p w14:paraId="77B8CC87" w14:textId="77777777" w:rsidR="002D24CC" w:rsidRDefault="002D24CC" w:rsidP="005D4243">
            <w:pPr>
              <w:spacing w:line="520" w:lineRule="exact"/>
              <w:jc w:val="center"/>
              <w:rPr>
                <w:rFonts w:ascii="仿宋" w:eastAsia="仿宋" w:hAnsi="仿宋"/>
                <w:sz w:val="32"/>
                <w:szCs w:val="32"/>
              </w:rPr>
            </w:pPr>
          </w:p>
        </w:tc>
        <w:tc>
          <w:tcPr>
            <w:tcW w:w="953" w:type="dxa"/>
            <w:tcBorders>
              <w:left w:val="single" w:sz="4" w:space="0" w:color="auto"/>
            </w:tcBorders>
            <w:vAlign w:val="center"/>
          </w:tcPr>
          <w:p w14:paraId="078B54ED" w14:textId="77777777" w:rsidR="002D24CC" w:rsidRDefault="002D24CC" w:rsidP="005D4243">
            <w:pPr>
              <w:spacing w:line="520" w:lineRule="exact"/>
              <w:jc w:val="center"/>
              <w:rPr>
                <w:rFonts w:ascii="仿宋" w:eastAsia="仿宋" w:hAnsi="仿宋"/>
                <w:sz w:val="32"/>
                <w:szCs w:val="32"/>
              </w:rPr>
            </w:pPr>
          </w:p>
        </w:tc>
        <w:tc>
          <w:tcPr>
            <w:tcW w:w="1420" w:type="dxa"/>
            <w:vAlign w:val="center"/>
          </w:tcPr>
          <w:p w14:paraId="0745C192" w14:textId="77777777" w:rsidR="002D24CC" w:rsidRDefault="002D24CC" w:rsidP="005D4243">
            <w:pPr>
              <w:spacing w:line="520" w:lineRule="exact"/>
              <w:jc w:val="center"/>
              <w:rPr>
                <w:rFonts w:ascii="仿宋" w:eastAsia="仿宋" w:hAnsi="仿宋"/>
                <w:sz w:val="32"/>
                <w:szCs w:val="32"/>
              </w:rPr>
            </w:pPr>
          </w:p>
        </w:tc>
        <w:tc>
          <w:tcPr>
            <w:tcW w:w="1638" w:type="dxa"/>
            <w:vAlign w:val="center"/>
          </w:tcPr>
          <w:p w14:paraId="1A1FBDBB" w14:textId="77777777" w:rsidR="002D24CC" w:rsidRDefault="002D24CC" w:rsidP="005D4243">
            <w:pPr>
              <w:spacing w:line="520" w:lineRule="exact"/>
              <w:jc w:val="center"/>
              <w:rPr>
                <w:rFonts w:ascii="仿宋" w:eastAsia="仿宋" w:hAnsi="仿宋"/>
                <w:sz w:val="32"/>
                <w:szCs w:val="32"/>
              </w:rPr>
            </w:pPr>
          </w:p>
        </w:tc>
        <w:tc>
          <w:tcPr>
            <w:tcW w:w="1688" w:type="dxa"/>
            <w:vAlign w:val="center"/>
          </w:tcPr>
          <w:p w14:paraId="4EBE718B" w14:textId="77777777" w:rsidR="002D24CC" w:rsidRDefault="002D24CC" w:rsidP="005D4243">
            <w:pPr>
              <w:spacing w:line="520" w:lineRule="exact"/>
              <w:jc w:val="center"/>
              <w:rPr>
                <w:rFonts w:ascii="仿宋" w:eastAsia="仿宋" w:hAnsi="仿宋"/>
                <w:sz w:val="32"/>
                <w:szCs w:val="32"/>
              </w:rPr>
            </w:pPr>
          </w:p>
        </w:tc>
        <w:tc>
          <w:tcPr>
            <w:tcW w:w="998" w:type="dxa"/>
            <w:vAlign w:val="center"/>
          </w:tcPr>
          <w:p w14:paraId="7B16CDB0" w14:textId="77777777" w:rsidR="002D24CC" w:rsidRDefault="002D24CC" w:rsidP="005D4243">
            <w:pPr>
              <w:spacing w:line="520" w:lineRule="exact"/>
              <w:jc w:val="center"/>
              <w:rPr>
                <w:rFonts w:ascii="仿宋" w:eastAsia="仿宋" w:hAnsi="仿宋"/>
                <w:sz w:val="32"/>
                <w:szCs w:val="32"/>
              </w:rPr>
            </w:pPr>
          </w:p>
        </w:tc>
      </w:tr>
    </w:tbl>
    <w:p w14:paraId="3F8978AF" w14:textId="77777777" w:rsidR="002D24CC" w:rsidRDefault="002D24CC" w:rsidP="002D24CC">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审查工作机制成员应当包括本部门、本单位的</w:t>
      </w:r>
      <w:r>
        <w:rPr>
          <w:rFonts w:ascii="仿宋" w:eastAsia="仿宋" w:hAnsi="仿宋" w:hint="eastAsia"/>
          <w:b/>
          <w:bCs/>
          <w:iCs/>
          <w:sz w:val="32"/>
          <w:szCs w:val="32"/>
        </w:rPr>
        <w:t>采购、财务、业务、监督</w:t>
      </w:r>
      <w:r>
        <w:rPr>
          <w:rFonts w:ascii="仿宋" w:eastAsia="仿宋" w:hAnsi="仿宋" w:hint="eastAsia"/>
          <w:iCs/>
          <w:sz w:val="32"/>
          <w:szCs w:val="32"/>
        </w:rPr>
        <w:t>等内部机构。采购人可以根据本单位实际情况，建立相关专家和第三方机构参与审查的工作机制。</w:t>
      </w:r>
    </w:p>
    <w:p w14:paraId="17E7B5D5" w14:textId="77777777" w:rsidR="002D24CC" w:rsidRDefault="002D24CC" w:rsidP="002D24CC">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参与确定采购需求和编制采购实施计划的专家和第三方机构不得参与审查。</w:t>
      </w:r>
    </w:p>
    <w:p w14:paraId="2F376134" w14:textId="77777777" w:rsidR="002D24CC" w:rsidRDefault="002D24CC" w:rsidP="002D24CC">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lastRenderedPageBreak/>
        <w:t>三、审查会议</w:t>
      </w:r>
    </w:p>
    <w:p w14:paraId="7A98E3E6" w14:textId="77777777" w:rsidR="002D24CC" w:rsidRDefault="002D24CC" w:rsidP="002D24CC">
      <w:pPr>
        <w:spacing w:line="360" w:lineRule="auto"/>
        <w:ind w:firstLineChars="200" w:firstLine="640"/>
        <w:rPr>
          <w:rFonts w:ascii="仿宋" w:eastAsia="仿宋" w:hAnsi="仿宋"/>
          <w:sz w:val="32"/>
          <w:szCs w:val="32"/>
          <w:u w:val="single"/>
        </w:rPr>
      </w:pPr>
      <w:r>
        <w:rPr>
          <w:rFonts w:ascii="仿宋" w:eastAsia="仿宋" w:hAnsi="仿宋" w:hint="eastAsia"/>
          <w:sz w:val="32"/>
          <w:szCs w:val="32"/>
        </w:rPr>
        <w:t>1.审查时间：</w:t>
      </w:r>
      <w:r>
        <w:rPr>
          <w:rFonts w:ascii="仿宋" w:eastAsia="仿宋" w:hAnsi="仿宋" w:hint="eastAsia"/>
          <w:sz w:val="32"/>
          <w:szCs w:val="32"/>
          <w:u w:val="single"/>
        </w:rPr>
        <w:t xml:space="preserve">                       </w:t>
      </w:r>
    </w:p>
    <w:p w14:paraId="566BF0DB" w14:textId="77777777" w:rsidR="002D24CC" w:rsidRDefault="002D24CC" w:rsidP="002D24CC">
      <w:pPr>
        <w:spacing w:line="360" w:lineRule="auto"/>
        <w:ind w:firstLineChars="200" w:firstLine="640"/>
        <w:rPr>
          <w:rFonts w:ascii="仿宋" w:eastAsia="仿宋" w:hAnsi="仿宋"/>
          <w:sz w:val="32"/>
          <w:szCs w:val="32"/>
          <w:u w:val="single"/>
        </w:rPr>
      </w:pPr>
      <w:r>
        <w:rPr>
          <w:rFonts w:ascii="仿宋" w:eastAsia="仿宋" w:hAnsi="仿宋" w:hint="eastAsia"/>
          <w:sz w:val="32"/>
          <w:szCs w:val="32"/>
        </w:rPr>
        <w:t>2.审查地点：</w:t>
      </w:r>
      <w:r>
        <w:rPr>
          <w:rFonts w:ascii="仿宋" w:eastAsia="仿宋" w:hAnsi="仿宋" w:hint="eastAsia"/>
          <w:sz w:val="32"/>
          <w:szCs w:val="32"/>
          <w:u w:val="single"/>
        </w:rPr>
        <w:t xml:space="preserve">                       </w:t>
      </w:r>
    </w:p>
    <w:p w14:paraId="0603D69B" w14:textId="77777777" w:rsidR="002D24CC" w:rsidRDefault="002D24CC" w:rsidP="002D24CC">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四、审查意见</w:t>
      </w:r>
    </w:p>
    <w:p w14:paraId="5C4CB201" w14:textId="77777777" w:rsidR="002D24CC" w:rsidRDefault="002D24CC" w:rsidP="002D24CC">
      <w:pPr>
        <w:spacing w:line="360" w:lineRule="auto"/>
        <w:ind w:firstLineChars="200" w:firstLine="640"/>
        <w:rPr>
          <w:rFonts w:ascii="仿宋" w:eastAsia="仿宋" w:hAnsi="仿宋"/>
          <w:sz w:val="32"/>
          <w:szCs w:val="32"/>
        </w:rPr>
      </w:pPr>
      <w:r>
        <w:rPr>
          <w:rFonts w:ascii="仿宋" w:eastAsia="仿宋" w:hAnsi="仿宋" w:hint="eastAsia"/>
          <w:sz w:val="32"/>
          <w:szCs w:val="32"/>
        </w:rPr>
        <w:t>一般性审查主要审查</w:t>
      </w:r>
      <w:r>
        <w:rPr>
          <w:rFonts w:ascii="仿宋" w:eastAsia="仿宋" w:hAnsi="仿宋" w:hint="eastAsia"/>
          <w:sz w:val="28"/>
          <w:szCs w:val="28"/>
        </w:rPr>
        <w:t>是否按照《政府采购需求管理办法》规定的程序和内容确定采购需求、编制采购实施计划</w:t>
      </w:r>
      <w:r>
        <w:rPr>
          <w:rFonts w:ascii="仿宋" w:eastAsia="仿宋" w:hAnsi="仿宋" w:hint="eastAsia"/>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5"/>
        <w:gridCol w:w="2131"/>
      </w:tblGrid>
      <w:tr w:rsidR="002D24CC" w14:paraId="1E4A9F5C" w14:textId="77777777" w:rsidTr="005D4243">
        <w:trPr>
          <w:jc w:val="center"/>
        </w:trPr>
        <w:tc>
          <w:tcPr>
            <w:tcW w:w="6605" w:type="dxa"/>
            <w:vAlign w:val="center"/>
          </w:tcPr>
          <w:p w14:paraId="0555A4F6" w14:textId="77777777" w:rsidR="002D24CC" w:rsidRDefault="002D24CC" w:rsidP="005D4243">
            <w:pPr>
              <w:spacing w:line="520" w:lineRule="exact"/>
              <w:jc w:val="center"/>
              <w:rPr>
                <w:rFonts w:ascii="仿宋" w:eastAsia="仿宋" w:hAnsi="仿宋"/>
                <w:b/>
                <w:sz w:val="28"/>
                <w:szCs w:val="28"/>
              </w:rPr>
            </w:pPr>
            <w:r>
              <w:rPr>
                <w:rFonts w:ascii="仿宋" w:eastAsia="仿宋" w:hAnsi="仿宋" w:hint="eastAsia"/>
                <w:b/>
                <w:sz w:val="28"/>
                <w:szCs w:val="28"/>
              </w:rPr>
              <w:t>审 查 内 容</w:t>
            </w:r>
          </w:p>
        </w:tc>
        <w:tc>
          <w:tcPr>
            <w:tcW w:w="2131" w:type="dxa"/>
            <w:vAlign w:val="center"/>
          </w:tcPr>
          <w:p w14:paraId="41A6279E" w14:textId="77777777" w:rsidR="002D24CC" w:rsidRDefault="002D24CC" w:rsidP="005D4243">
            <w:pPr>
              <w:spacing w:line="520" w:lineRule="exact"/>
              <w:jc w:val="center"/>
              <w:rPr>
                <w:rFonts w:ascii="仿宋" w:eastAsia="仿宋" w:hAnsi="仿宋"/>
                <w:b/>
                <w:sz w:val="28"/>
                <w:szCs w:val="28"/>
              </w:rPr>
            </w:pPr>
            <w:r>
              <w:rPr>
                <w:rFonts w:ascii="仿宋" w:eastAsia="仿宋" w:hAnsi="仿宋"/>
                <w:b/>
                <w:sz w:val="28"/>
                <w:szCs w:val="28"/>
              </w:rPr>
              <w:t>审查</w:t>
            </w:r>
            <w:r>
              <w:rPr>
                <w:rFonts w:ascii="仿宋" w:eastAsia="仿宋" w:hAnsi="仿宋" w:hint="eastAsia"/>
                <w:b/>
                <w:sz w:val="28"/>
                <w:szCs w:val="28"/>
              </w:rPr>
              <w:t>结果</w:t>
            </w:r>
          </w:p>
        </w:tc>
      </w:tr>
      <w:tr w:rsidR="002D24CC" w14:paraId="4E0A6BB2" w14:textId="77777777" w:rsidTr="005D4243">
        <w:trPr>
          <w:jc w:val="center"/>
        </w:trPr>
        <w:tc>
          <w:tcPr>
            <w:tcW w:w="6605" w:type="dxa"/>
            <w:vAlign w:val="center"/>
          </w:tcPr>
          <w:p w14:paraId="2FD0406C" w14:textId="77777777" w:rsidR="002D24CC" w:rsidRDefault="002D24CC" w:rsidP="005D4243">
            <w:pPr>
              <w:spacing w:line="440" w:lineRule="exact"/>
              <w:rPr>
                <w:rFonts w:ascii="仿宋" w:eastAsia="仿宋" w:hAnsi="仿宋"/>
                <w:sz w:val="28"/>
                <w:szCs w:val="28"/>
              </w:rPr>
            </w:pPr>
            <w:r>
              <w:rPr>
                <w:rFonts w:ascii="仿宋" w:eastAsia="仿宋" w:hAnsi="仿宋" w:hint="eastAsia"/>
                <w:sz w:val="28"/>
                <w:szCs w:val="28"/>
              </w:rPr>
              <w:t>如需开展需求调查的，是否按规定开展需求调查</w:t>
            </w:r>
          </w:p>
        </w:tc>
        <w:tc>
          <w:tcPr>
            <w:tcW w:w="2131" w:type="dxa"/>
            <w:vAlign w:val="center"/>
          </w:tcPr>
          <w:p w14:paraId="63444B52" w14:textId="77777777" w:rsidR="002D24CC" w:rsidRDefault="002D24CC" w:rsidP="005D4243">
            <w:pPr>
              <w:spacing w:line="520" w:lineRule="exact"/>
              <w:jc w:val="center"/>
              <w:rPr>
                <w:rFonts w:ascii="仿宋" w:eastAsia="仿宋" w:hAnsi="仿宋"/>
                <w:sz w:val="28"/>
                <w:szCs w:val="28"/>
              </w:rPr>
            </w:pPr>
          </w:p>
        </w:tc>
      </w:tr>
      <w:tr w:rsidR="002D24CC" w14:paraId="5F33D947" w14:textId="77777777" w:rsidTr="005D4243">
        <w:trPr>
          <w:jc w:val="center"/>
        </w:trPr>
        <w:tc>
          <w:tcPr>
            <w:tcW w:w="6605" w:type="dxa"/>
            <w:vAlign w:val="center"/>
          </w:tcPr>
          <w:p w14:paraId="00D25C84" w14:textId="77777777" w:rsidR="002D24CC" w:rsidRDefault="002D24CC" w:rsidP="005D4243">
            <w:pPr>
              <w:spacing w:line="440" w:lineRule="exact"/>
              <w:rPr>
                <w:rFonts w:ascii="仿宋" w:eastAsia="仿宋" w:hAnsi="仿宋"/>
                <w:sz w:val="28"/>
                <w:szCs w:val="28"/>
              </w:rPr>
            </w:pPr>
            <w:r>
              <w:rPr>
                <w:rFonts w:ascii="仿宋" w:eastAsia="仿宋" w:hAnsi="仿宋" w:hint="eastAsia"/>
                <w:sz w:val="28"/>
                <w:szCs w:val="28"/>
              </w:rPr>
              <w:t>采购需求是否符合预算、资产、财务等管理制度规定</w:t>
            </w:r>
          </w:p>
        </w:tc>
        <w:tc>
          <w:tcPr>
            <w:tcW w:w="2131" w:type="dxa"/>
            <w:vAlign w:val="center"/>
          </w:tcPr>
          <w:p w14:paraId="2133E70E" w14:textId="77777777" w:rsidR="002D24CC" w:rsidRDefault="002D24CC" w:rsidP="005D4243">
            <w:pPr>
              <w:spacing w:line="520" w:lineRule="exact"/>
              <w:jc w:val="center"/>
              <w:rPr>
                <w:rFonts w:ascii="仿宋" w:eastAsia="仿宋" w:hAnsi="仿宋"/>
                <w:sz w:val="28"/>
                <w:szCs w:val="28"/>
              </w:rPr>
            </w:pPr>
          </w:p>
        </w:tc>
      </w:tr>
      <w:tr w:rsidR="002D24CC" w14:paraId="10A45AF1" w14:textId="77777777" w:rsidTr="005D4243">
        <w:trPr>
          <w:jc w:val="center"/>
        </w:trPr>
        <w:tc>
          <w:tcPr>
            <w:tcW w:w="6605" w:type="dxa"/>
            <w:vAlign w:val="center"/>
          </w:tcPr>
          <w:p w14:paraId="6323724A" w14:textId="77777777" w:rsidR="002D24CC" w:rsidRDefault="002D24CC" w:rsidP="005D4243">
            <w:pPr>
              <w:spacing w:line="440" w:lineRule="exact"/>
              <w:rPr>
                <w:rFonts w:ascii="仿宋" w:eastAsia="仿宋" w:hAnsi="仿宋"/>
                <w:sz w:val="28"/>
                <w:szCs w:val="28"/>
              </w:rPr>
            </w:pPr>
            <w:r>
              <w:rPr>
                <w:rFonts w:ascii="仿宋" w:eastAsia="仿宋" w:hAnsi="仿宋" w:hint="eastAsia"/>
                <w:sz w:val="28"/>
                <w:szCs w:val="28"/>
              </w:rPr>
              <w:t>对采购方式、评审规则、合同类型、定价方式的选择是否说明适用理由</w:t>
            </w:r>
          </w:p>
        </w:tc>
        <w:tc>
          <w:tcPr>
            <w:tcW w:w="2131" w:type="dxa"/>
            <w:vAlign w:val="center"/>
          </w:tcPr>
          <w:p w14:paraId="61E45BD8" w14:textId="77777777" w:rsidR="002D24CC" w:rsidRDefault="002D24CC" w:rsidP="005D4243">
            <w:pPr>
              <w:spacing w:line="520" w:lineRule="exact"/>
              <w:jc w:val="center"/>
              <w:rPr>
                <w:rFonts w:ascii="仿宋" w:eastAsia="仿宋" w:hAnsi="仿宋"/>
                <w:sz w:val="28"/>
                <w:szCs w:val="28"/>
              </w:rPr>
            </w:pPr>
          </w:p>
        </w:tc>
      </w:tr>
      <w:tr w:rsidR="002D24CC" w14:paraId="5B4F6D44" w14:textId="77777777" w:rsidTr="005D4243">
        <w:trPr>
          <w:jc w:val="center"/>
        </w:trPr>
        <w:tc>
          <w:tcPr>
            <w:tcW w:w="6605" w:type="dxa"/>
            <w:vAlign w:val="center"/>
          </w:tcPr>
          <w:p w14:paraId="0C41917E" w14:textId="77777777" w:rsidR="002D24CC" w:rsidRDefault="002D24CC" w:rsidP="005D4243">
            <w:pPr>
              <w:spacing w:line="440" w:lineRule="exact"/>
              <w:rPr>
                <w:rFonts w:ascii="仿宋" w:eastAsia="仿宋" w:hAnsi="仿宋"/>
                <w:sz w:val="28"/>
                <w:szCs w:val="28"/>
              </w:rPr>
            </w:pPr>
            <w:r>
              <w:rPr>
                <w:rFonts w:ascii="仿宋" w:eastAsia="仿宋" w:hAnsi="仿宋" w:hint="eastAsia"/>
                <w:sz w:val="28"/>
                <w:szCs w:val="28"/>
              </w:rPr>
              <w:t>属于按规定需要报相关监管部门批准、核准的事项，是否</w:t>
            </w:r>
            <w:proofErr w:type="gramStart"/>
            <w:r>
              <w:rPr>
                <w:rFonts w:ascii="仿宋" w:eastAsia="仿宋" w:hAnsi="仿宋" w:hint="eastAsia"/>
                <w:sz w:val="28"/>
                <w:szCs w:val="28"/>
              </w:rPr>
              <w:t>作出</w:t>
            </w:r>
            <w:proofErr w:type="gramEnd"/>
            <w:r>
              <w:rPr>
                <w:rFonts w:ascii="仿宋" w:eastAsia="仿宋" w:hAnsi="仿宋" w:hint="eastAsia"/>
                <w:sz w:val="28"/>
                <w:szCs w:val="28"/>
              </w:rPr>
              <w:t>相关安排</w:t>
            </w:r>
          </w:p>
        </w:tc>
        <w:tc>
          <w:tcPr>
            <w:tcW w:w="2131" w:type="dxa"/>
            <w:vAlign w:val="center"/>
          </w:tcPr>
          <w:p w14:paraId="4A773C41" w14:textId="77777777" w:rsidR="002D24CC" w:rsidRDefault="002D24CC" w:rsidP="005D4243">
            <w:pPr>
              <w:spacing w:line="520" w:lineRule="exact"/>
              <w:jc w:val="center"/>
              <w:rPr>
                <w:rFonts w:ascii="仿宋" w:eastAsia="仿宋" w:hAnsi="仿宋"/>
                <w:sz w:val="28"/>
                <w:szCs w:val="28"/>
              </w:rPr>
            </w:pPr>
          </w:p>
        </w:tc>
      </w:tr>
      <w:tr w:rsidR="002D24CC" w14:paraId="3D15D76E" w14:textId="77777777" w:rsidTr="005D4243">
        <w:trPr>
          <w:jc w:val="center"/>
        </w:trPr>
        <w:tc>
          <w:tcPr>
            <w:tcW w:w="6605" w:type="dxa"/>
            <w:vAlign w:val="center"/>
          </w:tcPr>
          <w:p w14:paraId="111FB9E0" w14:textId="77777777" w:rsidR="002D24CC" w:rsidRDefault="002D24CC" w:rsidP="005D4243">
            <w:pPr>
              <w:spacing w:line="440" w:lineRule="exact"/>
              <w:rPr>
                <w:rFonts w:ascii="仿宋" w:eastAsia="仿宋" w:hAnsi="仿宋"/>
                <w:sz w:val="28"/>
                <w:szCs w:val="28"/>
              </w:rPr>
            </w:pPr>
            <w:r>
              <w:rPr>
                <w:rFonts w:ascii="仿宋" w:eastAsia="仿宋" w:hAnsi="仿宋" w:hint="eastAsia"/>
                <w:sz w:val="28"/>
                <w:szCs w:val="28"/>
              </w:rPr>
              <w:t>采购实施计划是否完整</w:t>
            </w:r>
          </w:p>
        </w:tc>
        <w:tc>
          <w:tcPr>
            <w:tcW w:w="2131" w:type="dxa"/>
            <w:vAlign w:val="center"/>
          </w:tcPr>
          <w:p w14:paraId="092A76A2" w14:textId="77777777" w:rsidR="002D24CC" w:rsidRDefault="002D24CC" w:rsidP="005D4243">
            <w:pPr>
              <w:spacing w:line="520" w:lineRule="exact"/>
              <w:jc w:val="center"/>
              <w:rPr>
                <w:rFonts w:ascii="仿宋" w:eastAsia="仿宋" w:hAnsi="仿宋"/>
                <w:sz w:val="28"/>
                <w:szCs w:val="28"/>
              </w:rPr>
            </w:pPr>
          </w:p>
        </w:tc>
      </w:tr>
      <w:tr w:rsidR="002D24CC" w14:paraId="2E4452CF" w14:textId="77777777" w:rsidTr="005D4243">
        <w:trPr>
          <w:jc w:val="center"/>
        </w:trPr>
        <w:tc>
          <w:tcPr>
            <w:tcW w:w="6605" w:type="dxa"/>
            <w:vAlign w:val="center"/>
          </w:tcPr>
          <w:p w14:paraId="09F661BE" w14:textId="77777777" w:rsidR="002D24CC" w:rsidRDefault="002D24CC" w:rsidP="005D4243">
            <w:pPr>
              <w:spacing w:line="520" w:lineRule="exact"/>
              <w:jc w:val="center"/>
              <w:rPr>
                <w:rFonts w:ascii="仿宋" w:eastAsia="仿宋" w:hAnsi="仿宋"/>
                <w:b/>
                <w:sz w:val="28"/>
                <w:szCs w:val="28"/>
              </w:rPr>
            </w:pPr>
            <w:r>
              <w:rPr>
                <w:rFonts w:ascii="仿宋" w:eastAsia="仿宋" w:hAnsi="仿宋" w:hint="eastAsia"/>
                <w:b/>
                <w:sz w:val="28"/>
                <w:szCs w:val="28"/>
              </w:rPr>
              <w:t>审查结论</w:t>
            </w:r>
          </w:p>
        </w:tc>
        <w:tc>
          <w:tcPr>
            <w:tcW w:w="2131" w:type="dxa"/>
            <w:vAlign w:val="center"/>
          </w:tcPr>
          <w:p w14:paraId="4C107423" w14:textId="77777777" w:rsidR="002D24CC" w:rsidRDefault="002D24CC" w:rsidP="005D4243">
            <w:pPr>
              <w:spacing w:line="520" w:lineRule="exact"/>
              <w:jc w:val="center"/>
              <w:rPr>
                <w:rFonts w:ascii="仿宋" w:eastAsia="仿宋" w:hAnsi="仿宋"/>
                <w:sz w:val="28"/>
                <w:szCs w:val="28"/>
              </w:rPr>
            </w:pPr>
            <w:r>
              <w:rPr>
                <w:rFonts w:ascii="仿宋" w:eastAsia="仿宋" w:hAnsi="仿宋"/>
                <w:sz w:val="28"/>
                <w:szCs w:val="28"/>
              </w:rPr>
              <w:t>通过</w:t>
            </w:r>
            <w:r>
              <w:rPr>
                <w:rFonts w:ascii="仿宋" w:eastAsia="仿宋" w:hAnsi="仿宋" w:hint="eastAsia"/>
                <w:sz w:val="28"/>
                <w:szCs w:val="28"/>
              </w:rPr>
              <w:t>/不通过</w:t>
            </w:r>
          </w:p>
        </w:tc>
      </w:tr>
      <w:tr w:rsidR="002D24CC" w14:paraId="33C0BD4C" w14:textId="77777777" w:rsidTr="005D4243">
        <w:trPr>
          <w:jc w:val="center"/>
        </w:trPr>
        <w:tc>
          <w:tcPr>
            <w:tcW w:w="8736" w:type="dxa"/>
            <w:gridSpan w:val="2"/>
            <w:vAlign w:val="center"/>
          </w:tcPr>
          <w:p w14:paraId="0E299EDA" w14:textId="77777777" w:rsidR="002D24CC" w:rsidRDefault="002D24CC" w:rsidP="005D4243">
            <w:pPr>
              <w:spacing w:line="520" w:lineRule="exact"/>
              <w:jc w:val="left"/>
              <w:rPr>
                <w:rFonts w:ascii="仿宋" w:eastAsia="仿宋" w:hAnsi="仿宋"/>
                <w:sz w:val="32"/>
                <w:szCs w:val="32"/>
              </w:rPr>
            </w:pPr>
            <w:r>
              <w:rPr>
                <w:rFonts w:ascii="仿宋" w:eastAsia="仿宋" w:hAnsi="仿宋" w:hint="eastAsia"/>
                <w:sz w:val="32"/>
                <w:szCs w:val="32"/>
              </w:rPr>
              <w:t>审查意见：</w:t>
            </w:r>
          </w:p>
          <w:p w14:paraId="6DBFC7E4" w14:textId="77777777" w:rsidR="002D24CC" w:rsidRDefault="002D24CC" w:rsidP="005D4243">
            <w:pPr>
              <w:spacing w:line="440" w:lineRule="exact"/>
              <w:ind w:firstLineChars="200" w:firstLine="516"/>
              <w:jc w:val="left"/>
              <w:rPr>
                <w:rFonts w:ascii="仿宋" w:eastAsia="仿宋" w:hAnsi="仿宋"/>
                <w:iCs/>
                <w:spacing w:val="-11"/>
                <w:sz w:val="28"/>
                <w:szCs w:val="28"/>
              </w:rPr>
            </w:pPr>
            <w:r>
              <w:rPr>
                <w:rFonts w:ascii="仿宋" w:eastAsia="仿宋" w:hAnsi="仿宋" w:hint="eastAsia"/>
                <w:iCs/>
                <w:spacing w:val="-11"/>
                <w:sz w:val="28"/>
                <w:szCs w:val="28"/>
              </w:rPr>
              <w:t>示例：经审查，采购需求、采购实施计划符合相关规定，审查通过。</w:t>
            </w:r>
          </w:p>
          <w:p w14:paraId="71646698" w14:textId="77777777" w:rsidR="002D24CC" w:rsidRDefault="002D24CC" w:rsidP="005D4243">
            <w:pPr>
              <w:spacing w:line="440" w:lineRule="exact"/>
              <w:ind w:firstLineChars="200" w:firstLine="560"/>
              <w:jc w:val="left"/>
              <w:rPr>
                <w:rFonts w:ascii="仿宋" w:eastAsia="仿宋" w:hAnsi="仿宋"/>
                <w:i/>
                <w:sz w:val="32"/>
                <w:szCs w:val="32"/>
                <w:u w:val="single"/>
              </w:rPr>
            </w:pPr>
            <w:r>
              <w:rPr>
                <w:rFonts w:ascii="仿宋" w:eastAsia="仿宋" w:hAnsi="仿宋" w:hint="eastAsia"/>
                <w:iCs/>
                <w:sz w:val="28"/>
                <w:szCs w:val="28"/>
              </w:rPr>
              <w:t>示例：经审查，选择的采购方式为竞争性磋商，但本项目不符合《政府采购竞争性磋商采购方式管理暂行办法》（财库〔2014〕214号）第三条规定的适用情形，审查不通过，根据相关规定修改后，再重新进行审查。</w:t>
            </w:r>
          </w:p>
        </w:tc>
      </w:tr>
    </w:tbl>
    <w:p w14:paraId="042ACBA1" w14:textId="77777777" w:rsidR="002D24CC" w:rsidRDefault="002D24CC" w:rsidP="002D24CC">
      <w:pPr>
        <w:spacing w:line="500" w:lineRule="exact"/>
        <w:ind w:firstLineChars="200" w:firstLine="640"/>
        <w:jc w:val="left"/>
        <w:rPr>
          <w:rFonts w:ascii="仿宋" w:eastAsia="仿宋" w:hAnsi="仿宋"/>
          <w:iCs/>
          <w:sz w:val="32"/>
          <w:szCs w:val="32"/>
        </w:rPr>
      </w:pPr>
      <w:r>
        <w:rPr>
          <w:rFonts w:ascii="仿宋" w:eastAsia="仿宋" w:hAnsi="仿宋" w:hint="eastAsia"/>
          <w:iCs/>
          <w:sz w:val="32"/>
          <w:szCs w:val="32"/>
        </w:rPr>
        <w:t>审查结果为“通过”或“不通过”，审查结果“不通过”的，还需说明具体原因。</w:t>
      </w:r>
    </w:p>
    <w:p w14:paraId="78D289BF" w14:textId="77777777" w:rsidR="002D24CC" w:rsidRDefault="002D24CC" w:rsidP="002D24CC">
      <w:pPr>
        <w:spacing w:line="500" w:lineRule="exact"/>
        <w:ind w:firstLineChars="200" w:firstLine="640"/>
        <w:jc w:val="left"/>
        <w:rPr>
          <w:rFonts w:ascii="仿宋" w:eastAsia="仿宋" w:hAnsi="仿宋"/>
          <w:iCs/>
          <w:sz w:val="32"/>
          <w:szCs w:val="32"/>
        </w:rPr>
      </w:pPr>
      <w:r>
        <w:rPr>
          <w:rFonts w:ascii="仿宋" w:eastAsia="仿宋" w:hAnsi="仿宋" w:hint="eastAsia"/>
          <w:iCs/>
          <w:sz w:val="32"/>
          <w:szCs w:val="32"/>
        </w:rPr>
        <w:t>审查结果全部为“通过”的，则审查结论为“通过”。审查结果有一项为“不通过”的，则审查结论为“不通过”。</w:t>
      </w:r>
    </w:p>
    <w:p w14:paraId="3FFB4F4F" w14:textId="77777777" w:rsidR="002D24CC" w:rsidRDefault="002D24CC" w:rsidP="002D24CC">
      <w:pPr>
        <w:spacing w:line="500" w:lineRule="exact"/>
        <w:ind w:firstLineChars="200" w:firstLine="640"/>
        <w:jc w:val="left"/>
        <w:rPr>
          <w:rFonts w:ascii="仿宋" w:eastAsia="仿宋" w:hAnsi="仿宋"/>
          <w:sz w:val="32"/>
          <w:szCs w:val="32"/>
        </w:rPr>
      </w:pPr>
    </w:p>
    <w:p w14:paraId="271E6B55" w14:textId="77777777" w:rsidR="002D24CC" w:rsidRDefault="002D24CC" w:rsidP="002D24CC">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审查人员（签字）：</w:t>
      </w:r>
    </w:p>
    <w:p w14:paraId="6D5DF913" w14:textId="00EEA209" w:rsidR="00EC2EEF" w:rsidRDefault="00EC2EEF" w:rsidP="002D24CC">
      <w:pPr>
        <w:rPr>
          <w:rFonts w:hint="eastAsia"/>
        </w:rPr>
      </w:pPr>
    </w:p>
    <w:sectPr w:rsidR="00EC2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12A12" w14:textId="77777777" w:rsidR="0076669B" w:rsidRDefault="0076669B" w:rsidP="002D24CC">
      <w:pPr>
        <w:rPr>
          <w:rFonts w:hint="eastAsia"/>
        </w:rPr>
      </w:pPr>
      <w:r>
        <w:separator/>
      </w:r>
    </w:p>
  </w:endnote>
  <w:endnote w:type="continuationSeparator" w:id="0">
    <w:p w14:paraId="52F966B5" w14:textId="77777777" w:rsidR="0076669B" w:rsidRDefault="0076669B" w:rsidP="002D24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宋三简体">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70D0E" w14:textId="77777777" w:rsidR="0076669B" w:rsidRDefault="0076669B" w:rsidP="002D24CC">
      <w:pPr>
        <w:rPr>
          <w:rFonts w:hint="eastAsia"/>
        </w:rPr>
      </w:pPr>
      <w:r>
        <w:separator/>
      </w:r>
    </w:p>
  </w:footnote>
  <w:footnote w:type="continuationSeparator" w:id="0">
    <w:p w14:paraId="46C52B16" w14:textId="77777777" w:rsidR="0076669B" w:rsidRDefault="0076669B" w:rsidP="002D24C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E"/>
    <w:rsid w:val="0028503E"/>
    <w:rsid w:val="002D24CC"/>
    <w:rsid w:val="006570D5"/>
    <w:rsid w:val="0076669B"/>
    <w:rsid w:val="00EC2EEF"/>
    <w:rsid w:val="00FF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96BD"/>
  <w15:chartTrackingRefBased/>
  <w15:docId w15:val="{24AD5AA9-0DBB-4CFF-B522-723C5C05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4CC"/>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4CC"/>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2D24CC"/>
    <w:rPr>
      <w:sz w:val="18"/>
      <w:szCs w:val="18"/>
    </w:rPr>
  </w:style>
  <w:style w:type="paragraph" w:styleId="a5">
    <w:name w:val="footer"/>
    <w:basedOn w:val="a"/>
    <w:link w:val="a6"/>
    <w:uiPriority w:val="99"/>
    <w:unhideWhenUsed/>
    <w:rsid w:val="002D24CC"/>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2D24CC"/>
    <w:rPr>
      <w:sz w:val="18"/>
      <w:szCs w:val="18"/>
    </w:rPr>
  </w:style>
  <w:style w:type="character" w:customStyle="1" w:styleId="fontstyle01">
    <w:name w:val="fontstyle01"/>
    <w:qFormat/>
    <w:rsid w:val="002D24CC"/>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李静静</dc:creator>
  <cp:keywords/>
  <dc:description/>
  <cp:lastModifiedBy>李静静</cp:lastModifiedBy>
  <cp:revision>2</cp:revision>
  <dcterms:created xsi:type="dcterms:W3CDTF">2024-09-19T08:56:00Z</dcterms:created>
  <dcterms:modified xsi:type="dcterms:W3CDTF">2024-09-19T08:57:00Z</dcterms:modified>
</cp:coreProperties>
</file>