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4ABC" w14:textId="77777777" w:rsidR="00D36BDC" w:rsidRPr="00FF4B2C" w:rsidRDefault="00D36BDC" w:rsidP="00D36BDC">
      <w:pPr>
        <w:suppressAutoHyphens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FF4B2C">
        <w:rPr>
          <w:rFonts w:ascii="黑体" w:eastAsia="黑体" w:hAnsi="黑体" w:hint="eastAsia"/>
          <w:bCs/>
          <w:sz w:val="32"/>
          <w:szCs w:val="32"/>
        </w:rPr>
        <w:t>附件3</w:t>
      </w:r>
    </w:p>
    <w:p w14:paraId="0D0D02AA" w14:textId="77777777" w:rsidR="00D36BDC" w:rsidRPr="00FF4B2C" w:rsidRDefault="00D36BDC" w:rsidP="00D36BDC">
      <w:pPr>
        <w:suppressAutoHyphens/>
        <w:spacing w:afterLines="50" w:after="156" w:line="380" w:lineRule="exact"/>
        <w:jc w:val="center"/>
        <w:rPr>
          <w:rFonts w:ascii="黑体" w:eastAsia="黑体" w:hAnsi="黑体" w:cs="微软雅黑"/>
          <w:bCs/>
          <w:sz w:val="32"/>
          <w:szCs w:val="32"/>
        </w:rPr>
      </w:pPr>
      <w:r w:rsidRPr="00FF4B2C">
        <w:rPr>
          <w:rFonts w:ascii="黑体" w:eastAsia="黑体" w:hAnsi="黑体" w:cs="微软雅黑" w:hint="eastAsia"/>
          <w:bCs/>
          <w:sz w:val="32"/>
          <w:szCs w:val="32"/>
        </w:rPr>
        <w:t>河南信息统计职业学院采购项目验收报告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216"/>
      </w:tblGrid>
      <w:tr w:rsidR="00D36BDC" w:rsidRPr="00FF4B2C" w14:paraId="35290410" w14:textId="77777777" w:rsidTr="005D4243">
        <w:trPr>
          <w:trHeight w:val="60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A9B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项目名称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4A5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6BDC" w:rsidRPr="00FF4B2C" w14:paraId="7C1FAE1F" w14:textId="77777777" w:rsidTr="005D4243">
        <w:trPr>
          <w:trHeight w:val="60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90D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项目建设单位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608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6BDC" w:rsidRPr="00FF4B2C" w14:paraId="5BF8AA06" w14:textId="77777777" w:rsidTr="005D4243">
        <w:trPr>
          <w:cantSplit/>
          <w:trHeight w:val="58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FF6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项目立项（执行）部门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F9CB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6BDC" w:rsidRPr="00FF4B2C" w14:paraId="6C8ED3B7" w14:textId="77777777" w:rsidTr="005D4243">
        <w:trPr>
          <w:cantSplit/>
          <w:trHeight w:val="58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ABE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合同编号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60D0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6BDC" w:rsidRPr="00FF4B2C" w14:paraId="75C0FE7F" w14:textId="77777777" w:rsidTr="005D4243">
        <w:trPr>
          <w:cantSplit/>
          <w:trHeight w:val="58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109C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合同总金额（元）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7B4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6BDC" w:rsidRPr="00FF4B2C" w14:paraId="38D18976" w14:textId="77777777" w:rsidTr="005D4243">
        <w:trPr>
          <w:cantSplit/>
          <w:trHeight w:val="58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517D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供货（施工）单位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BEC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6BDC" w:rsidRPr="00FF4B2C" w14:paraId="6DE630FC" w14:textId="77777777" w:rsidTr="005D4243">
        <w:trPr>
          <w:cantSplit/>
          <w:trHeight w:val="201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4DB4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  <w:highlight w:val="green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存在的主要问题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A6E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D36BDC" w:rsidRPr="00FF4B2C" w14:paraId="414729BD" w14:textId="77777777" w:rsidTr="005D4243">
        <w:trPr>
          <w:cantSplit/>
          <w:trHeight w:val="195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2824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  <w:highlight w:val="green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验收意见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98C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D36BDC" w:rsidRPr="00FF4B2C" w14:paraId="1BA8D303" w14:textId="77777777" w:rsidTr="005D4243">
        <w:trPr>
          <w:cantSplit/>
          <w:trHeight w:val="322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153E" w14:textId="77777777" w:rsidR="00D36BDC" w:rsidRPr="00FF4B2C" w:rsidRDefault="00D36BDC" w:rsidP="005D4243">
            <w:pPr>
              <w:suppressAutoHyphens/>
              <w:spacing w:line="380" w:lineRule="exact"/>
              <w:jc w:val="center"/>
              <w:rPr>
                <w:rFonts w:ascii="仿宋" w:eastAsia="仿宋" w:hAnsi="仿宋"/>
                <w:sz w:val="28"/>
                <w:highlight w:val="green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验收人员（签字）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6B4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  <w:p w14:paraId="75AF78E7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  <w:p w14:paraId="67BE3D50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  <w:p w14:paraId="08430899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  <w:p w14:paraId="0EAD8397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 xml:space="preserve">                       </w:t>
            </w:r>
          </w:p>
          <w:p w14:paraId="319DFF90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  <w:p w14:paraId="15620AA3" w14:textId="77777777" w:rsidR="00D36BDC" w:rsidRPr="00FF4B2C" w:rsidRDefault="00D36BDC" w:rsidP="005D4243">
            <w:pPr>
              <w:suppressAutoHyphens/>
              <w:spacing w:line="380" w:lineRule="exact"/>
              <w:rPr>
                <w:rFonts w:ascii="仿宋" w:eastAsia="仿宋" w:hAnsi="仿宋"/>
                <w:sz w:val="28"/>
              </w:rPr>
            </w:pPr>
          </w:p>
          <w:p w14:paraId="6D3EC217" w14:textId="77777777" w:rsidR="00D36BDC" w:rsidRPr="00FF4B2C" w:rsidRDefault="00D36BDC" w:rsidP="005D4243">
            <w:pPr>
              <w:suppressAutoHyphens/>
              <w:spacing w:line="380" w:lineRule="exact"/>
              <w:ind w:firstLineChars="1100" w:firstLine="3080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 xml:space="preserve">  年      月      日</w:t>
            </w:r>
          </w:p>
        </w:tc>
      </w:tr>
    </w:tbl>
    <w:p w14:paraId="36B3C7DF" w14:textId="77777777" w:rsidR="00D36BDC" w:rsidRPr="00FF4B2C" w:rsidRDefault="00D36BDC" w:rsidP="00D36BDC">
      <w:pPr>
        <w:suppressAutoHyphens/>
        <w:rPr>
          <w:rFonts w:ascii="仿宋" w:eastAsia="仿宋" w:hAnsi="仿宋"/>
        </w:rPr>
      </w:pPr>
    </w:p>
    <w:p w14:paraId="2A078F2E" w14:textId="77777777" w:rsidR="00D36BDC" w:rsidRPr="00FF4B2C" w:rsidRDefault="00D36BDC" w:rsidP="00D36BDC">
      <w:pPr>
        <w:suppressAutoHyphens/>
        <w:jc w:val="left"/>
        <w:rPr>
          <w:rFonts w:ascii="仿宋" w:eastAsia="仿宋" w:hAnsi="仿宋" w:hint="eastAsia"/>
          <w:sz w:val="32"/>
          <w:szCs w:val="32"/>
        </w:rPr>
      </w:pPr>
    </w:p>
    <w:p w14:paraId="28CE512B" w14:textId="77777777" w:rsidR="00EC2EEF" w:rsidRDefault="00EC2EEF">
      <w:pPr>
        <w:rPr>
          <w:rFonts w:hint="eastAsia"/>
        </w:rPr>
      </w:pPr>
    </w:p>
    <w:sectPr w:rsidR="00E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D539E" w14:textId="77777777" w:rsidR="00B10A5C" w:rsidRDefault="00B10A5C" w:rsidP="00D36BDC">
      <w:pPr>
        <w:rPr>
          <w:rFonts w:hint="eastAsia"/>
        </w:rPr>
      </w:pPr>
      <w:r>
        <w:separator/>
      </w:r>
    </w:p>
  </w:endnote>
  <w:endnote w:type="continuationSeparator" w:id="0">
    <w:p w14:paraId="20F581EF" w14:textId="77777777" w:rsidR="00B10A5C" w:rsidRDefault="00B10A5C" w:rsidP="00D36B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1832" w14:textId="77777777" w:rsidR="00B10A5C" w:rsidRDefault="00B10A5C" w:rsidP="00D36BDC">
      <w:pPr>
        <w:rPr>
          <w:rFonts w:hint="eastAsia"/>
        </w:rPr>
      </w:pPr>
      <w:r>
        <w:separator/>
      </w:r>
    </w:p>
  </w:footnote>
  <w:footnote w:type="continuationSeparator" w:id="0">
    <w:p w14:paraId="34CEC809" w14:textId="77777777" w:rsidR="00B10A5C" w:rsidRDefault="00B10A5C" w:rsidP="00D36B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44"/>
    <w:rsid w:val="000C1644"/>
    <w:rsid w:val="006570D5"/>
    <w:rsid w:val="00B10A5C"/>
    <w:rsid w:val="00D36BDC"/>
    <w:rsid w:val="00EC2EE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A48910-143C-4B67-9C02-F8B92B5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D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D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36B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36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2</cp:revision>
  <dcterms:created xsi:type="dcterms:W3CDTF">2024-09-19T09:20:00Z</dcterms:created>
  <dcterms:modified xsi:type="dcterms:W3CDTF">2024-09-19T09:20:00Z</dcterms:modified>
</cp:coreProperties>
</file>